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69024" w14:textId="77777777" w:rsidR="001E2487" w:rsidRPr="00FB73E2" w:rsidRDefault="001E2487" w:rsidP="001E2487">
      <w:pPr>
        <w:rPr>
          <w:rFonts w:cstheme="minorHAnsi"/>
          <w:b/>
          <w:bCs/>
        </w:rPr>
      </w:pPr>
      <w:r w:rsidRPr="00FB73E2">
        <w:rPr>
          <w:rFonts w:cstheme="minorHAnsi"/>
          <w:b/>
          <w:bCs/>
        </w:rPr>
        <w:t>Honorarvertrag</w:t>
      </w:r>
    </w:p>
    <w:p w14:paraId="3C14AEE0" w14:textId="77777777" w:rsidR="001E2487" w:rsidRPr="00FB73E2" w:rsidRDefault="001E2487" w:rsidP="001E2487">
      <w:pPr>
        <w:rPr>
          <w:rFonts w:cstheme="minorHAnsi"/>
          <w:b/>
          <w:bCs/>
        </w:rPr>
      </w:pPr>
    </w:p>
    <w:p w14:paraId="008597DA" w14:textId="77777777" w:rsidR="001E2487" w:rsidRPr="00FB73E2" w:rsidRDefault="001E2487" w:rsidP="001E2487">
      <w:pPr>
        <w:rPr>
          <w:rFonts w:cstheme="minorHAnsi"/>
        </w:rPr>
      </w:pPr>
      <w:r w:rsidRPr="00FB73E2">
        <w:rPr>
          <w:rFonts w:cstheme="minorHAnsi"/>
        </w:rPr>
        <w:t>zwischen</w:t>
      </w:r>
    </w:p>
    <w:p w14:paraId="201F3CD2" w14:textId="77777777" w:rsidR="001E2487" w:rsidRPr="00FB73E2" w:rsidRDefault="001E2487" w:rsidP="001E2487">
      <w:pPr>
        <w:rPr>
          <w:rFonts w:cstheme="minorHAnsi"/>
          <w:b/>
          <w:bCs/>
        </w:rPr>
      </w:pPr>
    </w:p>
    <w:p w14:paraId="696D07B9" w14:textId="0B32D030" w:rsidR="001E2487" w:rsidRPr="00FB73E2" w:rsidRDefault="001E2487" w:rsidP="001E2487">
      <w:pPr>
        <w:rPr>
          <w:rFonts w:cstheme="minorHAnsi"/>
          <w:b/>
          <w:bCs/>
        </w:rPr>
      </w:pPr>
      <w:proofErr w:type="spellStart"/>
      <w:r w:rsidRPr="00FB73E2">
        <w:rPr>
          <w:rFonts w:cstheme="minorHAnsi"/>
          <w:b/>
          <w:bCs/>
        </w:rPr>
        <w:t>FreiZeitHaus</w:t>
      </w:r>
      <w:proofErr w:type="spellEnd"/>
      <w:r w:rsidRPr="00FB73E2">
        <w:rPr>
          <w:rFonts w:cstheme="minorHAnsi"/>
          <w:b/>
          <w:bCs/>
        </w:rPr>
        <w:t xml:space="preserve"> e.V.</w:t>
      </w:r>
    </w:p>
    <w:p w14:paraId="16CE3BD5" w14:textId="77777777" w:rsidR="001E2487" w:rsidRPr="00FB73E2" w:rsidRDefault="001E2487" w:rsidP="001E2487">
      <w:pPr>
        <w:rPr>
          <w:rFonts w:cstheme="minorHAnsi"/>
          <w:b/>
          <w:bCs/>
        </w:rPr>
      </w:pPr>
      <w:r w:rsidRPr="00FB73E2">
        <w:rPr>
          <w:rFonts w:cstheme="minorHAnsi"/>
          <w:b/>
          <w:bCs/>
        </w:rPr>
        <w:t>Gäblerstraße 4</w:t>
      </w:r>
    </w:p>
    <w:p w14:paraId="00DA20AA" w14:textId="77777777" w:rsidR="001E2487" w:rsidRPr="00FB73E2" w:rsidRDefault="001E2487" w:rsidP="001E2487">
      <w:pPr>
        <w:rPr>
          <w:rFonts w:cstheme="minorHAnsi"/>
          <w:b/>
          <w:bCs/>
        </w:rPr>
      </w:pPr>
      <w:r w:rsidRPr="00FB73E2">
        <w:rPr>
          <w:rFonts w:cstheme="minorHAnsi"/>
          <w:b/>
          <w:bCs/>
        </w:rPr>
        <w:t>13086 Berlin</w:t>
      </w:r>
    </w:p>
    <w:p w14:paraId="4B23DBC5" w14:textId="77777777" w:rsidR="001E2487" w:rsidRPr="00FB73E2" w:rsidRDefault="001E2487" w:rsidP="001E2487">
      <w:pPr>
        <w:rPr>
          <w:rFonts w:cstheme="minorHAnsi"/>
          <w:b/>
          <w:bCs/>
        </w:rPr>
      </w:pPr>
      <w:r w:rsidRPr="00FB73E2">
        <w:rPr>
          <w:rFonts w:cstheme="minorHAnsi"/>
          <w:b/>
          <w:bCs/>
        </w:rPr>
        <w:t>vertretend durch die Geschäftsführung</w:t>
      </w:r>
    </w:p>
    <w:p w14:paraId="39B2EF62" w14:textId="77777777" w:rsidR="001E2487" w:rsidRPr="00FB73E2" w:rsidRDefault="001E2487" w:rsidP="001E2487">
      <w:pPr>
        <w:ind w:left="360"/>
        <w:rPr>
          <w:rFonts w:cstheme="minorHAnsi"/>
        </w:rPr>
      </w:pPr>
    </w:p>
    <w:p w14:paraId="2096473D" w14:textId="77777777" w:rsidR="001E2487" w:rsidRPr="00FB73E2" w:rsidRDefault="001E2487" w:rsidP="001E2487">
      <w:pPr>
        <w:ind w:left="360"/>
        <w:rPr>
          <w:rFonts w:cstheme="minorHAnsi"/>
        </w:rPr>
      </w:pPr>
      <w:r w:rsidRPr="00FB73E2">
        <w:rPr>
          <w:rFonts w:cstheme="minorHAnsi"/>
        </w:rPr>
        <w:t xml:space="preserve">– nachfolgend </w:t>
      </w:r>
      <w:r w:rsidRPr="00FB73E2">
        <w:rPr>
          <w:rFonts w:cstheme="minorHAnsi"/>
          <w:b/>
          <w:bCs/>
        </w:rPr>
        <w:t>FZH e.V.</w:t>
      </w:r>
      <w:r w:rsidRPr="00FB73E2">
        <w:rPr>
          <w:rFonts w:cstheme="minorHAnsi"/>
        </w:rPr>
        <w:t xml:space="preserve"> genannt –</w:t>
      </w:r>
    </w:p>
    <w:p w14:paraId="4037B152" w14:textId="77777777" w:rsidR="001E2487" w:rsidRPr="00FB73E2" w:rsidRDefault="001E2487" w:rsidP="001E2487">
      <w:pPr>
        <w:rPr>
          <w:rFonts w:cstheme="minorHAnsi"/>
        </w:rPr>
      </w:pPr>
    </w:p>
    <w:p w14:paraId="339A7F8A" w14:textId="77777777" w:rsidR="001E2487" w:rsidRPr="00FB73E2" w:rsidRDefault="001E2487" w:rsidP="001E2487">
      <w:pPr>
        <w:rPr>
          <w:rFonts w:cstheme="minorHAnsi"/>
          <w:lang w:val="it-IT"/>
        </w:rPr>
      </w:pPr>
      <w:r w:rsidRPr="00FB73E2">
        <w:rPr>
          <w:rFonts w:cstheme="minorHAnsi"/>
          <w:lang w:val="it-IT"/>
        </w:rPr>
        <w:t>und</w:t>
      </w:r>
    </w:p>
    <w:p w14:paraId="45192887" w14:textId="0C7F7E95" w:rsidR="001E2487" w:rsidRPr="00FB73E2" w:rsidRDefault="001E2487" w:rsidP="76ADA115">
      <w:pPr>
        <w:rPr>
          <w:b/>
          <w:bCs/>
          <w:lang w:val="it-IT"/>
        </w:rPr>
      </w:pPr>
    </w:p>
    <w:p w14:paraId="4CFF7920" w14:textId="79A678AF" w:rsidR="001E2487" w:rsidRPr="00FB73E2" w:rsidRDefault="76ADA115" w:rsidP="76ADA115">
      <w:pPr>
        <w:jc w:val="center"/>
        <w:rPr>
          <w:rFonts w:ascii="Calibri" w:eastAsia="Calibri" w:hAnsi="Calibri" w:cs="Calibri"/>
          <w:b/>
          <w:bCs/>
          <w:color w:val="9BBB59"/>
          <w:sz w:val="20"/>
          <w:szCs w:val="20"/>
        </w:rPr>
      </w:pPr>
      <w:r w:rsidRPr="76ADA115">
        <w:rPr>
          <w:rFonts w:ascii="Calibri" w:eastAsia="Calibri" w:hAnsi="Calibri" w:cs="Calibri"/>
          <w:b/>
          <w:bCs/>
          <w:sz w:val="20"/>
          <w:szCs w:val="20"/>
        </w:rPr>
        <w:t>mit</w:t>
      </w:r>
      <w:r w:rsidRPr="76ADA115">
        <w:rPr>
          <w:rFonts w:ascii="Calibri" w:eastAsia="Calibri" w:hAnsi="Calibri" w:cs="Calibri"/>
        </w:rPr>
        <w:t xml:space="preserve"> </w:t>
      </w:r>
      <w:r w:rsidR="00287BC0">
        <w:rPr>
          <w:rFonts w:ascii="Calibri" w:eastAsia="Calibri" w:hAnsi="Calibri" w:cs="Calibri"/>
        </w:rPr>
        <w:t xml:space="preserve">## </w:t>
      </w:r>
      <w:r w:rsidRPr="76ADA115">
        <w:rPr>
          <w:rFonts w:ascii="Calibri" w:eastAsia="Calibri" w:hAnsi="Calibri" w:cs="Calibri"/>
          <w:b/>
          <w:bCs/>
          <w:sz w:val="20"/>
          <w:szCs w:val="20"/>
        </w:rPr>
        <w:t xml:space="preserve">Adresse: </w:t>
      </w:r>
      <w:r w:rsidRPr="76ADA115">
        <w:rPr>
          <w:rFonts w:ascii="Calibri" w:eastAsia="Calibri" w:hAnsi="Calibri" w:cs="Calibri"/>
          <w:b/>
          <w:bCs/>
          <w:color w:val="9BBB59"/>
          <w:sz w:val="20"/>
          <w:szCs w:val="20"/>
        </w:rPr>
        <w:t>bitte ausfüllen</w:t>
      </w:r>
    </w:p>
    <w:p w14:paraId="1945EAE1" w14:textId="743CBEBA" w:rsidR="001E2487" w:rsidRPr="00FB73E2" w:rsidRDefault="001E2487" w:rsidP="76ADA115">
      <w:pPr>
        <w:jc w:val="center"/>
        <w:rPr>
          <w:rFonts w:ascii="Calibri" w:eastAsia="Calibri" w:hAnsi="Calibri" w:cs="Calibri"/>
          <w:b/>
          <w:bCs/>
          <w:sz w:val="20"/>
          <w:szCs w:val="20"/>
        </w:rPr>
      </w:pPr>
    </w:p>
    <w:p w14:paraId="71348F18" w14:textId="522A50F3" w:rsidR="001E2487" w:rsidRPr="00FB73E2" w:rsidRDefault="001E2487" w:rsidP="76ADA115">
      <w:pPr>
        <w:rPr>
          <w:b/>
          <w:bCs/>
        </w:rPr>
      </w:pPr>
    </w:p>
    <w:p w14:paraId="08627393" w14:textId="77777777" w:rsidR="001E2487" w:rsidRPr="00FB73E2" w:rsidRDefault="001E2487" w:rsidP="001E2487">
      <w:pPr>
        <w:ind w:left="360"/>
        <w:rPr>
          <w:rFonts w:cstheme="minorHAnsi"/>
        </w:rPr>
      </w:pPr>
      <w:r w:rsidRPr="00FB73E2">
        <w:rPr>
          <w:rFonts w:cstheme="minorHAnsi"/>
        </w:rPr>
        <w:t xml:space="preserve">– nachfolgend </w:t>
      </w:r>
      <w:r w:rsidRPr="00FB73E2">
        <w:rPr>
          <w:rFonts w:cstheme="minorHAnsi"/>
          <w:b/>
          <w:bCs/>
        </w:rPr>
        <w:t>Honorarkraft*</w:t>
      </w:r>
      <w:r w:rsidRPr="00FB73E2">
        <w:rPr>
          <w:rFonts w:cstheme="minorHAnsi"/>
        </w:rPr>
        <w:t xml:space="preserve"> genannt –</w:t>
      </w:r>
    </w:p>
    <w:p w14:paraId="43F87896" w14:textId="77777777" w:rsidR="001E2487" w:rsidRPr="00FB73E2" w:rsidRDefault="001E2487" w:rsidP="001E2487">
      <w:pPr>
        <w:jc w:val="both"/>
        <w:rPr>
          <w:rFonts w:cstheme="minorHAnsi"/>
        </w:rPr>
      </w:pPr>
    </w:p>
    <w:p w14:paraId="2E36F673" w14:textId="77777777" w:rsidR="001E2487" w:rsidRPr="00FB73E2" w:rsidRDefault="001E2487" w:rsidP="001E2487">
      <w:pPr>
        <w:jc w:val="both"/>
        <w:rPr>
          <w:rFonts w:cstheme="minorHAnsi"/>
          <w:b/>
          <w:bCs/>
        </w:rPr>
      </w:pPr>
      <w:r w:rsidRPr="00FB73E2">
        <w:rPr>
          <w:rFonts w:cstheme="minorHAnsi"/>
          <w:b/>
          <w:bCs/>
        </w:rPr>
        <w:t>§ 1 Vertragsgegenstand</w:t>
      </w:r>
    </w:p>
    <w:p w14:paraId="4EFBB3DA" w14:textId="77777777" w:rsidR="001E2487" w:rsidRPr="00FB73E2" w:rsidRDefault="001E2487" w:rsidP="001E2487">
      <w:pPr>
        <w:numPr>
          <w:ilvl w:val="1"/>
          <w:numId w:val="5"/>
        </w:numPr>
        <w:spacing w:after="120" w:line="240" w:lineRule="auto"/>
        <w:ind w:left="703" w:hanging="703"/>
        <w:jc w:val="both"/>
        <w:rPr>
          <w:rFonts w:cstheme="minorHAnsi"/>
          <w:b/>
          <w:bCs/>
        </w:rPr>
      </w:pPr>
      <w:r w:rsidRPr="00FB73E2">
        <w:rPr>
          <w:rFonts w:cstheme="minorHAnsi"/>
        </w:rPr>
        <w:t>Der FZH e.V. ist Träger verschiedener Einrichtungen und Projekte der Nachbarschaftsarbeit in den Regionen Weißensee und Lichtenberg. Der FZH e.V. ist unabhängig, konfessionsfrei und offen für alle.</w:t>
      </w:r>
    </w:p>
    <w:p w14:paraId="0B6D7556" w14:textId="7FB3BAD7" w:rsidR="001E2487" w:rsidRDefault="001E2487" w:rsidP="76ADA115">
      <w:pPr>
        <w:numPr>
          <w:ilvl w:val="1"/>
          <w:numId w:val="5"/>
        </w:numPr>
        <w:spacing w:after="0" w:line="240" w:lineRule="auto"/>
        <w:jc w:val="both"/>
        <w:rPr>
          <w:rFonts w:eastAsiaTheme="minorEastAsia"/>
          <w:b/>
          <w:bCs/>
          <w:color w:val="000000" w:themeColor="text1"/>
          <w:sz w:val="20"/>
          <w:szCs w:val="20"/>
        </w:rPr>
      </w:pPr>
      <w:r w:rsidRPr="76ADA115">
        <w:t>Die Honorarkraft* übernimmt in diesem Zusammenhang folgende Leistung:</w:t>
      </w:r>
      <w:r w:rsidR="76ADA115" w:rsidRPr="76ADA115">
        <w:rPr>
          <w:rFonts w:ascii="Calibri" w:eastAsia="Calibri" w:hAnsi="Calibri" w:cs="Calibri"/>
          <w:b/>
          <w:bCs/>
          <w:color w:val="000000" w:themeColor="text1"/>
          <w:sz w:val="20"/>
          <w:szCs w:val="20"/>
        </w:rPr>
        <w:t xml:space="preserve"> </w:t>
      </w:r>
      <w:r w:rsidR="00287BC0">
        <w:rPr>
          <w:rFonts w:ascii="Calibri" w:eastAsia="Calibri" w:hAnsi="Calibri" w:cs="Calibri"/>
          <w:b/>
          <w:bCs/>
          <w:color w:val="000000" w:themeColor="text1"/>
          <w:sz w:val="20"/>
          <w:szCs w:val="20"/>
        </w:rPr>
        <w:t>##</w:t>
      </w:r>
      <w:r w:rsidR="76ADA115" w:rsidRPr="76ADA115">
        <w:rPr>
          <w:rFonts w:ascii="Calibri" w:eastAsia="Calibri" w:hAnsi="Calibri" w:cs="Calibri"/>
          <w:b/>
          <w:bCs/>
          <w:color w:val="000000" w:themeColor="text1"/>
          <w:sz w:val="20"/>
          <w:szCs w:val="20"/>
        </w:rPr>
        <w:t xml:space="preserve"> </w:t>
      </w:r>
    </w:p>
    <w:p w14:paraId="60767410" w14:textId="77777777" w:rsidR="001E2487" w:rsidRPr="00FB73E2" w:rsidRDefault="001E2487" w:rsidP="001E2487">
      <w:pPr>
        <w:ind w:left="705" w:hanging="705"/>
        <w:jc w:val="both"/>
        <w:rPr>
          <w:rFonts w:cstheme="minorHAnsi"/>
        </w:rPr>
      </w:pPr>
      <w:r w:rsidRPr="00FB73E2">
        <w:rPr>
          <w:rFonts w:cstheme="minorHAnsi"/>
          <w:b/>
          <w:bCs/>
        </w:rPr>
        <w:t>1.3</w:t>
      </w:r>
      <w:r w:rsidRPr="00FB73E2">
        <w:rPr>
          <w:rFonts w:cstheme="minorHAnsi"/>
          <w:b/>
          <w:bCs/>
        </w:rPr>
        <w:tab/>
      </w:r>
      <w:r w:rsidRPr="00FB73E2">
        <w:rPr>
          <w:rFonts w:cstheme="minorHAnsi"/>
        </w:rPr>
        <w:t>Zu den Tätigkeitsfeldern der Honorarkraft* zählen insbesondere</w:t>
      </w:r>
    </w:p>
    <w:p w14:paraId="7423FBFF" w14:textId="3CA7E53D" w:rsidR="001E2487" w:rsidRPr="00FB73E2" w:rsidRDefault="00287BC0" w:rsidP="76ADA115">
      <w:pPr>
        <w:pStyle w:val="Listenabsatz"/>
        <w:numPr>
          <w:ilvl w:val="0"/>
          <w:numId w:val="6"/>
        </w:numPr>
        <w:jc w:val="both"/>
        <w:rPr>
          <w:rFonts w:asciiTheme="minorHAnsi" w:hAnsiTheme="minorHAnsi" w:cstheme="minorBidi"/>
          <w:b/>
          <w:bCs/>
        </w:rPr>
      </w:pPr>
      <w:r>
        <w:rPr>
          <w:rFonts w:asciiTheme="minorHAnsi" w:hAnsiTheme="minorHAnsi" w:cstheme="minorBidi"/>
          <w:b/>
          <w:bCs/>
        </w:rPr>
        <w:t>##</w:t>
      </w:r>
    </w:p>
    <w:p w14:paraId="23874C97" w14:textId="77777777" w:rsidR="001E2487" w:rsidRPr="00FB73E2" w:rsidRDefault="001E2487" w:rsidP="001E2487">
      <w:pPr>
        <w:pStyle w:val="Listenabsatz"/>
        <w:numPr>
          <w:ilvl w:val="0"/>
          <w:numId w:val="6"/>
        </w:numPr>
        <w:jc w:val="both"/>
        <w:rPr>
          <w:rFonts w:asciiTheme="minorHAnsi" w:hAnsiTheme="minorHAnsi" w:cstheme="minorHAnsi"/>
          <w:b/>
        </w:rPr>
      </w:pPr>
      <w:r w:rsidRPr="00FB73E2">
        <w:rPr>
          <w:rFonts w:asciiTheme="minorHAnsi" w:hAnsiTheme="minorHAnsi" w:cstheme="minorHAnsi"/>
          <w:b/>
        </w:rPr>
        <w:t xml:space="preserve">Tätigkeitsnachweis </w:t>
      </w:r>
    </w:p>
    <w:p w14:paraId="18920683" w14:textId="77777777" w:rsidR="001E2487" w:rsidRPr="00FB73E2" w:rsidRDefault="001E2487" w:rsidP="001E2487">
      <w:pPr>
        <w:ind w:left="705"/>
        <w:jc w:val="both"/>
        <w:rPr>
          <w:rFonts w:cstheme="minorHAnsi"/>
          <w:color w:val="FF0000"/>
        </w:rPr>
      </w:pPr>
    </w:p>
    <w:p w14:paraId="5CB5FA67" w14:textId="45E73BA5" w:rsidR="009F4896" w:rsidRPr="00847BDE" w:rsidRDefault="001E2487" w:rsidP="76ADA115">
      <w:pPr>
        <w:pStyle w:val="Listenabsatz"/>
        <w:numPr>
          <w:ilvl w:val="1"/>
          <w:numId w:val="5"/>
        </w:numPr>
        <w:spacing w:after="120"/>
        <w:jc w:val="both"/>
        <w:rPr>
          <w:rFonts w:asciiTheme="minorHAnsi" w:hAnsiTheme="minorHAnsi" w:cstheme="minorBidi"/>
        </w:rPr>
      </w:pPr>
      <w:r w:rsidRPr="76ADA115">
        <w:rPr>
          <w:rFonts w:asciiTheme="minorHAnsi" w:hAnsiTheme="minorHAnsi" w:cstheme="minorBidi"/>
        </w:rPr>
        <w:t xml:space="preserve">Die Parteien sind sich darüber im Klaren, dass die Durchführung des Projekts im Wesentlichen von der Gewährung von öffentlichen Zuwendungen abhängig ist. Der Vertrag steht daher unter der Bedingung, dass die Finanzierung des Projekts für die gesamte Laufzeit des Projekts gesichert ist. </w:t>
      </w:r>
    </w:p>
    <w:p w14:paraId="3E44BC51" w14:textId="77777777" w:rsidR="001E2487" w:rsidRPr="00FB73E2" w:rsidRDefault="001E2487" w:rsidP="001E2487">
      <w:pPr>
        <w:jc w:val="both"/>
        <w:rPr>
          <w:rFonts w:cstheme="minorHAnsi"/>
          <w:b/>
          <w:bCs/>
        </w:rPr>
      </w:pPr>
      <w:r w:rsidRPr="00FB73E2">
        <w:rPr>
          <w:rFonts w:cstheme="minorHAnsi"/>
          <w:b/>
          <w:bCs/>
        </w:rPr>
        <w:t>§ 2 Mitwirkung der Honorarkraft*</w:t>
      </w:r>
    </w:p>
    <w:p w14:paraId="0D7FBE45" w14:textId="77777777" w:rsidR="001E2487" w:rsidRPr="00FB73E2" w:rsidRDefault="001E2487" w:rsidP="001E2487">
      <w:pPr>
        <w:numPr>
          <w:ilvl w:val="1"/>
          <w:numId w:val="7"/>
        </w:numPr>
        <w:spacing w:after="120" w:line="240" w:lineRule="auto"/>
        <w:jc w:val="both"/>
        <w:rPr>
          <w:rFonts w:cstheme="minorHAnsi"/>
        </w:rPr>
      </w:pPr>
      <w:r w:rsidRPr="00FB73E2">
        <w:rPr>
          <w:rFonts w:cstheme="minorHAnsi"/>
        </w:rPr>
        <w:t xml:space="preserve">Die Honorarkraft* erbringt die vereinbarten Leistungen selbstständig und weisungsunabhängig. Eine Arbeitnehmereigenschaft wird hierdurch nicht begründet. Die Honorarkraft* ist nicht in die Betriebsorganisation des FZH e.V. eingegliedert. Sie gestaltet die Art und Weise der Erteilung eigenverantwortlich nach Maßgabe der Absätze 2.2 und 2.3. </w:t>
      </w:r>
    </w:p>
    <w:p w14:paraId="78B310B0" w14:textId="77777777" w:rsidR="001E2487" w:rsidRPr="00FB73E2" w:rsidRDefault="001E2487" w:rsidP="001E2487">
      <w:pPr>
        <w:numPr>
          <w:ilvl w:val="1"/>
          <w:numId w:val="7"/>
        </w:numPr>
        <w:spacing w:after="120" w:line="240" w:lineRule="auto"/>
        <w:jc w:val="both"/>
        <w:rPr>
          <w:rFonts w:cstheme="minorHAnsi"/>
        </w:rPr>
      </w:pPr>
      <w:r w:rsidRPr="00FB73E2">
        <w:rPr>
          <w:rFonts w:cstheme="minorHAnsi"/>
        </w:rPr>
        <w:lastRenderedPageBreak/>
        <w:t>Die Honorarkraft* verpflichtet sich, die Leistungen neutral und frei von ideologischen und/oder weltanschaulichen Ausrichtungen/Ansichten zu erbringen, so dass die Ausrichtung des FZH e.V. gemäß § 1.1 dieses Vertrages gewahrt bleibt.</w:t>
      </w:r>
    </w:p>
    <w:p w14:paraId="089435EA" w14:textId="77777777" w:rsidR="001E2487" w:rsidRPr="00FB73E2" w:rsidRDefault="001E2487" w:rsidP="001E2487">
      <w:pPr>
        <w:numPr>
          <w:ilvl w:val="1"/>
          <w:numId w:val="7"/>
        </w:numPr>
        <w:spacing w:after="120" w:line="240" w:lineRule="auto"/>
        <w:jc w:val="both"/>
        <w:rPr>
          <w:rFonts w:cstheme="minorHAnsi"/>
        </w:rPr>
      </w:pPr>
      <w:r w:rsidRPr="00FB73E2">
        <w:rPr>
          <w:rFonts w:cstheme="minorHAnsi"/>
        </w:rPr>
        <w:t xml:space="preserve">Die Honorarkraft* erklärt, dass sie nicht nach der Technologie/Lehre von L. Ron Hubbard arbeitet/unterrichtet/Leistungen anbietet, nicht nach der Technologie/Lehre von L. Ron Hubbard geschult wurde/wird und diese Technologie/Lehre ablehnt.    </w:t>
      </w:r>
    </w:p>
    <w:p w14:paraId="38E4FCCB" w14:textId="77777777" w:rsidR="001E2487" w:rsidRPr="00FB73E2" w:rsidRDefault="001E2487" w:rsidP="001E2487">
      <w:pPr>
        <w:numPr>
          <w:ilvl w:val="1"/>
          <w:numId w:val="7"/>
        </w:numPr>
        <w:spacing w:after="120" w:line="240" w:lineRule="auto"/>
        <w:jc w:val="both"/>
        <w:rPr>
          <w:rFonts w:cstheme="minorHAnsi"/>
        </w:rPr>
      </w:pPr>
      <w:r w:rsidRPr="00FB73E2">
        <w:rPr>
          <w:rFonts w:cstheme="minorHAnsi"/>
        </w:rPr>
        <w:t>Bei auftretenden Störungen in der Leistungserbringung informiert die Honorarkraft* die Geschäftsführung des FZH e.V., Frau Anne Lemberg, oder eine von ihr beauftragte Person unverzüglich über Art und voraussichtliche Dauer der Störung. Dies gilt insbesondere auch im Falle einer Erkrankung oder sonstiger unvorhergesehener Abwesenheiten.</w:t>
      </w:r>
    </w:p>
    <w:p w14:paraId="224E6BEB" w14:textId="77777777" w:rsidR="001E2487" w:rsidRPr="00FB73E2" w:rsidRDefault="001E2487" w:rsidP="001E2487">
      <w:pPr>
        <w:spacing w:after="120"/>
        <w:jc w:val="both"/>
        <w:rPr>
          <w:rFonts w:cstheme="minorHAnsi"/>
        </w:rPr>
      </w:pPr>
    </w:p>
    <w:p w14:paraId="358EDF81" w14:textId="77777777" w:rsidR="001E2487" w:rsidRPr="00FB73E2" w:rsidRDefault="001E2487" w:rsidP="001E2487">
      <w:pPr>
        <w:jc w:val="both"/>
        <w:rPr>
          <w:rFonts w:cstheme="minorHAnsi"/>
          <w:b/>
          <w:bCs/>
        </w:rPr>
      </w:pPr>
      <w:r w:rsidRPr="00FB73E2">
        <w:rPr>
          <w:rFonts w:cstheme="minorHAnsi"/>
          <w:b/>
          <w:bCs/>
        </w:rPr>
        <w:t>§ 3 Mitwirkung des FZH e.V.</w:t>
      </w:r>
    </w:p>
    <w:p w14:paraId="215AC7A8" w14:textId="77777777" w:rsidR="001E2487" w:rsidRPr="00FB73E2" w:rsidRDefault="001E2487" w:rsidP="001E2487">
      <w:pPr>
        <w:numPr>
          <w:ilvl w:val="1"/>
          <w:numId w:val="8"/>
        </w:numPr>
        <w:spacing w:after="120" w:line="240" w:lineRule="auto"/>
        <w:jc w:val="both"/>
        <w:rPr>
          <w:rFonts w:cstheme="minorHAnsi"/>
        </w:rPr>
      </w:pPr>
      <w:r w:rsidRPr="00FB73E2">
        <w:rPr>
          <w:rFonts w:cstheme="minorHAnsi"/>
        </w:rPr>
        <w:t>Der FZH e.V. unterstützt die Honorarkraft* im Rahmen seiner Möglichkeiten bei der Durchführung der Leistungen. Falls nötig werden hierzu Räumlichkeiten und – soweit vorhanden – Lehrmittel, technische Geräte etc. zur Verfügung gestellt.</w:t>
      </w:r>
    </w:p>
    <w:p w14:paraId="32AA3F70" w14:textId="77777777" w:rsidR="001E2487" w:rsidRPr="00FB73E2" w:rsidRDefault="001E2487" w:rsidP="001E2487">
      <w:pPr>
        <w:numPr>
          <w:ilvl w:val="1"/>
          <w:numId w:val="8"/>
        </w:numPr>
        <w:spacing w:after="120" w:line="240" w:lineRule="auto"/>
        <w:jc w:val="both"/>
        <w:rPr>
          <w:rFonts w:cstheme="minorHAnsi"/>
        </w:rPr>
      </w:pPr>
      <w:r w:rsidRPr="00FB73E2">
        <w:rPr>
          <w:rFonts w:cstheme="minorHAnsi"/>
        </w:rPr>
        <w:t>Die Einzelheiten der Vertragsdurchführung werden mit der Geschäftsführung des FZH e.V., Frau Anne Lemberg, oder einer von ihr beauftragten Person abgestimmt.</w:t>
      </w:r>
    </w:p>
    <w:p w14:paraId="4850897F" w14:textId="77777777" w:rsidR="001E2487" w:rsidRPr="00FB73E2" w:rsidRDefault="001E2487" w:rsidP="001E2487">
      <w:pPr>
        <w:spacing w:after="120"/>
        <w:jc w:val="both"/>
        <w:rPr>
          <w:rFonts w:cstheme="minorHAnsi"/>
        </w:rPr>
      </w:pPr>
    </w:p>
    <w:p w14:paraId="54B7B6DC" w14:textId="77777777" w:rsidR="001E2487" w:rsidRPr="00FB73E2" w:rsidRDefault="001E2487" w:rsidP="001E2487">
      <w:pPr>
        <w:jc w:val="both"/>
        <w:rPr>
          <w:rFonts w:cstheme="minorHAnsi"/>
          <w:b/>
          <w:bCs/>
        </w:rPr>
      </w:pPr>
      <w:r w:rsidRPr="00FB73E2">
        <w:rPr>
          <w:rFonts w:cstheme="minorHAnsi"/>
          <w:b/>
          <w:bCs/>
        </w:rPr>
        <w:t>§ 4 Zeitraum, Honorar</w:t>
      </w:r>
    </w:p>
    <w:p w14:paraId="3922E9FC" w14:textId="6E08ECB6" w:rsidR="001E2487" w:rsidRPr="00FB73E2" w:rsidRDefault="001E2487" w:rsidP="76ADA115">
      <w:pPr>
        <w:spacing w:after="120"/>
        <w:ind w:left="720" w:hanging="720"/>
        <w:jc w:val="both"/>
      </w:pPr>
      <w:r w:rsidRPr="76ADA115">
        <w:rPr>
          <w:b/>
          <w:bCs/>
        </w:rPr>
        <w:t>4.1</w:t>
      </w:r>
      <w:r>
        <w:tab/>
      </w:r>
      <w:r w:rsidRPr="76ADA115">
        <w:t xml:space="preserve">Die Leistung (Ziffer 1.2) wird voraussichtlich vom </w:t>
      </w:r>
      <w:r w:rsidR="00287BC0">
        <w:t>##</w:t>
      </w:r>
      <w:r w:rsidRPr="76ADA115">
        <w:rPr>
          <w:b/>
          <w:bCs/>
        </w:rPr>
        <w:t xml:space="preserve"> </w:t>
      </w:r>
      <w:r w:rsidRPr="76ADA115">
        <w:t xml:space="preserve">bis </w:t>
      </w:r>
      <w:r w:rsidR="00287BC0">
        <w:t xml:space="preserve">## </w:t>
      </w:r>
      <w:r w:rsidRPr="76ADA115">
        <w:t>zum</w:t>
      </w:r>
      <w:r w:rsidRPr="76ADA115">
        <w:rPr>
          <w:b/>
          <w:bCs/>
        </w:rPr>
        <w:t xml:space="preserve"> </w:t>
      </w:r>
      <w:proofErr w:type="spellStart"/>
      <w:r w:rsidRPr="76ADA115">
        <w:t>stattfinden</w:t>
      </w:r>
      <w:proofErr w:type="spellEnd"/>
      <w:r w:rsidRPr="76ADA115">
        <w:t xml:space="preserve">. </w:t>
      </w:r>
    </w:p>
    <w:p w14:paraId="0B773979" w14:textId="77777777" w:rsidR="001E2487" w:rsidRPr="00FB73E2" w:rsidRDefault="001E2487" w:rsidP="001E2487">
      <w:pPr>
        <w:spacing w:after="120"/>
        <w:ind w:left="720" w:hanging="720"/>
        <w:jc w:val="both"/>
        <w:rPr>
          <w:rFonts w:cstheme="minorHAnsi"/>
        </w:rPr>
      </w:pPr>
      <w:r w:rsidRPr="00FB73E2">
        <w:rPr>
          <w:rFonts w:cstheme="minorHAnsi"/>
          <w:b/>
          <w:bCs/>
        </w:rPr>
        <w:t>4.2</w:t>
      </w:r>
      <w:r w:rsidRPr="00FB73E2">
        <w:rPr>
          <w:rFonts w:cstheme="minorHAnsi"/>
          <w:b/>
          <w:bCs/>
        </w:rPr>
        <w:tab/>
      </w:r>
      <w:r w:rsidRPr="00FB73E2">
        <w:rPr>
          <w:rFonts w:cstheme="minorHAnsi"/>
        </w:rPr>
        <w:t>Für ihre vertraglichen Leistungen erhält die Honorarkraft* ein Bruttohonorar inklusive der gesetzlichen Umsatzsteuer von</w:t>
      </w:r>
      <w:r w:rsidRPr="00FB73E2">
        <w:rPr>
          <w:rFonts w:cstheme="minorHAnsi"/>
          <w:b/>
        </w:rPr>
        <w:t xml:space="preserve"> insgesamt ## EUR </w:t>
      </w:r>
      <w:r w:rsidRPr="00FB73E2">
        <w:rPr>
          <w:rFonts w:cstheme="minorHAnsi"/>
          <w:bCs/>
        </w:rPr>
        <w:t>basierend auf einen Stundensatz von ## EUR bei ## Stunden für die Durchführung inkl. Konzeption, Vor- und Nachbereitung.</w:t>
      </w:r>
    </w:p>
    <w:p w14:paraId="77E49106" w14:textId="77777777" w:rsidR="001E2487" w:rsidRPr="00FB73E2" w:rsidRDefault="001E2487" w:rsidP="001E2487">
      <w:pPr>
        <w:ind w:left="703" w:hanging="703"/>
        <w:jc w:val="both"/>
        <w:rPr>
          <w:rFonts w:cstheme="minorHAnsi"/>
        </w:rPr>
      </w:pPr>
      <w:r w:rsidRPr="00FB73E2">
        <w:rPr>
          <w:rFonts w:cstheme="minorHAnsi"/>
          <w:b/>
          <w:bCs/>
        </w:rPr>
        <w:t>4.3</w:t>
      </w:r>
      <w:r w:rsidRPr="00FB73E2">
        <w:rPr>
          <w:rFonts w:cstheme="minorHAnsi"/>
        </w:rPr>
        <w:tab/>
        <w:t>Für die ordnungsgemäße Versteuerung ihres Honorars hat die Honorarkraft* selbst zu sorgen.</w:t>
      </w:r>
    </w:p>
    <w:p w14:paraId="0E7E978F" w14:textId="77777777" w:rsidR="001E2487" w:rsidRPr="00FB73E2" w:rsidRDefault="001E2487" w:rsidP="001E2487">
      <w:pPr>
        <w:ind w:left="705" w:hanging="705"/>
        <w:jc w:val="both"/>
        <w:rPr>
          <w:rFonts w:cstheme="minorHAnsi"/>
        </w:rPr>
      </w:pPr>
    </w:p>
    <w:p w14:paraId="06D2D893" w14:textId="37EE67F4" w:rsidR="001E2487" w:rsidRPr="00FB73E2" w:rsidRDefault="001E2487" w:rsidP="001E2487">
      <w:pPr>
        <w:ind w:left="705" w:hanging="705"/>
        <w:jc w:val="both"/>
        <w:rPr>
          <w:rFonts w:cstheme="minorHAnsi"/>
          <w:b/>
          <w:bCs/>
        </w:rPr>
      </w:pPr>
      <w:r w:rsidRPr="00FB73E2">
        <w:rPr>
          <w:rFonts w:cstheme="minorHAnsi"/>
          <w:b/>
          <w:bCs/>
        </w:rPr>
        <w:t>§ 5 Zahlung, Fälligkeit</w:t>
      </w:r>
    </w:p>
    <w:p w14:paraId="61CB41F0" w14:textId="77777777" w:rsidR="001E2487" w:rsidRPr="00FB73E2" w:rsidRDefault="001E2487" w:rsidP="001E2487">
      <w:pPr>
        <w:ind w:left="705" w:hanging="705"/>
        <w:jc w:val="both"/>
        <w:rPr>
          <w:rFonts w:cstheme="minorHAnsi"/>
        </w:rPr>
      </w:pPr>
      <w:r w:rsidRPr="00FB73E2">
        <w:rPr>
          <w:rFonts w:cstheme="minorHAnsi"/>
          <w:b/>
          <w:bCs/>
        </w:rPr>
        <w:t>5.1</w:t>
      </w:r>
      <w:r w:rsidRPr="00FB73E2">
        <w:rPr>
          <w:rFonts w:cstheme="minorHAnsi"/>
        </w:rPr>
        <w:tab/>
      </w:r>
      <w:r w:rsidRPr="00FB73E2">
        <w:rPr>
          <w:rFonts w:cstheme="minorHAnsi"/>
        </w:rPr>
        <w:tab/>
        <w:t>Spätestens 14 Tage nach Projektende stellt die Honorarkraft* eine ordnungsgemäße Rechnung nebst Tätigkeitsnachweis. Ein Zahlungsanspruch entsteht erst nach Erfüllung der vereinbarten Leistungen und ordnungsgemäßer Rechnungslegung durch die Honorarkraft*.</w:t>
      </w:r>
    </w:p>
    <w:p w14:paraId="1317C08F" w14:textId="77777777" w:rsidR="001E2487" w:rsidRPr="00FB73E2" w:rsidRDefault="001E2487" w:rsidP="001E2487">
      <w:pPr>
        <w:ind w:left="705" w:hanging="705"/>
        <w:jc w:val="both"/>
        <w:rPr>
          <w:rFonts w:cstheme="minorHAnsi"/>
          <w:b/>
          <w:bCs/>
        </w:rPr>
      </w:pPr>
      <w:r w:rsidRPr="00FB73E2">
        <w:rPr>
          <w:rFonts w:cstheme="minorHAnsi"/>
          <w:b/>
          <w:bCs/>
        </w:rPr>
        <w:t>5.2</w:t>
      </w:r>
      <w:r w:rsidRPr="00FB73E2">
        <w:rPr>
          <w:rFonts w:cstheme="minorHAnsi"/>
          <w:b/>
          <w:bCs/>
        </w:rPr>
        <w:tab/>
      </w:r>
      <w:r w:rsidRPr="00FB73E2">
        <w:rPr>
          <w:rFonts w:cstheme="minorHAnsi"/>
        </w:rPr>
        <w:t xml:space="preserve">Die rechtzeitige Abrechnung ist im Hinblick auf die Dokumentationspflicht des FZH e.V. gegenüber </w:t>
      </w:r>
      <w:proofErr w:type="spellStart"/>
      <w:r w:rsidRPr="00FB73E2">
        <w:rPr>
          <w:rFonts w:cstheme="minorHAnsi"/>
        </w:rPr>
        <w:t>Zuwendungsgeber:innen</w:t>
      </w:r>
      <w:proofErr w:type="spellEnd"/>
      <w:r w:rsidRPr="00FB73E2">
        <w:rPr>
          <w:rFonts w:cstheme="minorHAnsi"/>
        </w:rPr>
        <w:t xml:space="preserve"> von besonderer Bedeutung. Soweit die Finanzierung des Projekts (§ 1.2) infolge der verspäteten Abrechnung der Honorarkraft* entfällt oder nicht zustande kommt, besteht ein Ersatzanspruch des FZH e.V. gegenüber der Honorarkraft*.</w:t>
      </w:r>
    </w:p>
    <w:p w14:paraId="1142FAC1" w14:textId="77777777" w:rsidR="001E2487" w:rsidRPr="00FB73E2" w:rsidRDefault="001E2487" w:rsidP="001E2487">
      <w:pPr>
        <w:ind w:left="705" w:hanging="705"/>
        <w:jc w:val="both"/>
        <w:rPr>
          <w:rFonts w:cstheme="minorHAnsi"/>
        </w:rPr>
      </w:pPr>
    </w:p>
    <w:p w14:paraId="519A788E" w14:textId="77777777" w:rsidR="001E2487" w:rsidRPr="00FB73E2" w:rsidRDefault="001E2487" w:rsidP="001E2487">
      <w:pPr>
        <w:spacing w:after="120"/>
        <w:ind w:left="703" w:hanging="703"/>
        <w:jc w:val="both"/>
        <w:rPr>
          <w:rFonts w:cstheme="minorHAnsi"/>
        </w:rPr>
      </w:pPr>
      <w:r w:rsidRPr="00FB73E2">
        <w:rPr>
          <w:rFonts w:cstheme="minorHAnsi"/>
          <w:b/>
          <w:bCs/>
        </w:rPr>
        <w:t>5.3</w:t>
      </w:r>
      <w:r w:rsidRPr="00FB73E2">
        <w:rPr>
          <w:rFonts w:cstheme="minorHAnsi"/>
          <w:b/>
          <w:bCs/>
        </w:rPr>
        <w:tab/>
      </w:r>
      <w:r w:rsidRPr="00FB73E2">
        <w:rPr>
          <w:rFonts w:cstheme="minorHAnsi"/>
        </w:rPr>
        <w:t>Alle Zahlungen werden ausschließlich unbar auf ein Konto der Honorarkraft* bei einer deutschen Bank oder Sparkasse, kostenfrei für den FZH e.V., geleistet.</w:t>
      </w:r>
    </w:p>
    <w:p w14:paraId="2E0FD380" w14:textId="77777777" w:rsidR="001E2487" w:rsidRPr="00FB73E2" w:rsidRDefault="001E2487" w:rsidP="001E2487">
      <w:pPr>
        <w:ind w:left="720" w:hanging="720"/>
        <w:jc w:val="both"/>
        <w:rPr>
          <w:rFonts w:cstheme="minorHAnsi"/>
        </w:rPr>
      </w:pPr>
      <w:r w:rsidRPr="00FB73E2">
        <w:rPr>
          <w:rFonts w:cstheme="minorHAnsi"/>
          <w:b/>
          <w:bCs/>
        </w:rPr>
        <w:t>5.4</w:t>
      </w:r>
      <w:r w:rsidRPr="00FB73E2">
        <w:rPr>
          <w:rFonts w:cstheme="minorHAnsi"/>
          <w:b/>
          <w:bCs/>
        </w:rPr>
        <w:tab/>
      </w:r>
      <w:r w:rsidRPr="00FB73E2">
        <w:rPr>
          <w:rFonts w:cstheme="minorHAnsi"/>
        </w:rPr>
        <w:t>Die Zahlung erfolgt innerhalb von 21 Tagen nach Entstehung des Zahlungsanspruches gemäß Absatz 5.1.</w:t>
      </w:r>
    </w:p>
    <w:p w14:paraId="7D1D8E67" w14:textId="77777777" w:rsidR="001E2487" w:rsidRPr="00FB73E2" w:rsidRDefault="001E2487" w:rsidP="001E2487">
      <w:pPr>
        <w:ind w:left="720" w:hanging="720"/>
        <w:jc w:val="both"/>
        <w:rPr>
          <w:rFonts w:cstheme="minorHAnsi"/>
        </w:rPr>
      </w:pPr>
      <w:r w:rsidRPr="00FB73E2">
        <w:rPr>
          <w:rFonts w:cstheme="minorHAnsi"/>
          <w:b/>
          <w:bCs/>
        </w:rPr>
        <w:lastRenderedPageBreak/>
        <w:t>5.5</w:t>
      </w:r>
      <w:r w:rsidRPr="00FB73E2">
        <w:rPr>
          <w:rFonts w:cstheme="minorHAnsi"/>
          <w:b/>
          <w:bCs/>
        </w:rPr>
        <w:tab/>
      </w:r>
      <w:r w:rsidRPr="00FB73E2">
        <w:rPr>
          <w:rFonts w:cstheme="minorHAnsi"/>
        </w:rPr>
        <w:t>Findet das Projekt nicht statt, weil die Finanzierung nicht gesichert ist (§ 1.4) oder treten unvorhersehbare Umstände wie bspw. eine Ausgangsbeschränkung auf (§ 6.1.), besteht kein Zahlungsanspruch der Honorarkraft*. Ansprüche wegen Honorarausfalls sind ausgeschlossen.</w:t>
      </w:r>
    </w:p>
    <w:p w14:paraId="2D8A5019" w14:textId="77777777" w:rsidR="001E2487" w:rsidRPr="00FB73E2" w:rsidRDefault="001E2487" w:rsidP="001E2487">
      <w:pPr>
        <w:ind w:left="705" w:hanging="705"/>
        <w:jc w:val="both"/>
        <w:rPr>
          <w:rFonts w:cstheme="minorHAnsi"/>
        </w:rPr>
      </w:pPr>
    </w:p>
    <w:p w14:paraId="2E2F9E6F" w14:textId="77777777" w:rsidR="001E2487" w:rsidRPr="00FB73E2" w:rsidRDefault="001E2487" w:rsidP="001E2487">
      <w:pPr>
        <w:jc w:val="both"/>
        <w:rPr>
          <w:rFonts w:cstheme="minorHAnsi"/>
          <w:b/>
          <w:bCs/>
        </w:rPr>
      </w:pPr>
      <w:r w:rsidRPr="00FB73E2">
        <w:rPr>
          <w:rFonts w:cstheme="minorHAnsi"/>
          <w:b/>
          <w:bCs/>
        </w:rPr>
        <w:t>§ 6 Kündigung, Laufzeit, Beendigung</w:t>
      </w:r>
    </w:p>
    <w:p w14:paraId="1E88817B" w14:textId="77777777" w:rsidR="001E2487" w:rsidRPr="00FB73E2" w:rsidRDefault="001E2487" w:rsidP="001E2487">
      <w:pPr>
        <w:ind w:left="705" w:hanging="705"/>
        <w:jc w:val="both"/>
        <w:rPr>
          <w:rFonts w:cstheme="minorHAnsi"/>
          <w:bCs/>
        </w:rPr>
      </w:pPr>
      <w:r w:rsidRPr="00FB73E2">
        <w:rPr>
          <w:rFonts w:cstheme="minorHAnsi"/>
          <w:bCs/>
        </w:rPr>
        <w:t>6.1</w:t>
      </w:r>
      <w:r w:rsidRPr="00FB73E2">
        <w:rPr>
          <w:rFonts w:cstheme="minorHAnsi"/>
          <w:bCs/>
        </w:rPr>
        <w:tab/>
        <w:t>Die Entscheidung, ob die Veranstaltung stattfindet, obliegt einzig dem Auftraggeber. Es besteht kein Rechtsanspruch bei Nichtdurchführung.</w:t>
      </w:r>
    </w:p>
    <w:p w14:paraId="15C14395" w14:textId="77777777" w:rsidR="001E2487" w:rsidRPr="00FB73E2" w:rsidRDefault="001E2487" w:rsidP="001E2487">
      <w:pPr>
        <w:ind w:left="705" w:hanging="705"/>
        <w:jc w:val="both"/>
        <w:rPr>
          <w:rFonts w:cstheme="minorHAnsi"/>
          <w:bCs/>
        </w:rPr>
      </w:pPr>
      <w:r w:rsidRPr="00FB73E2">
        <w:rPr>
          <w:rFonts w:cstheme="minorHAnsi"/>
          <w:bCs/>
        </w:rPr>
        <w:t>6.2</w:t>
      </w:r>
      <w:r w:rsidRPr="00FB73E2">
        <w:rPr>
          <w:rFonts w:cstheme="minorHAnsi"/>
          <w:bCs/>
        </w:rPr>
        <w:tab/>
        <w:t xml:space="preserve">Der </w:t>
      </w:r>
      <w:r w:rsidRPr="00FB73E2">
        <w:rPr>
          <w:rFonts w:cstheme="minorHAnsi"/>
        </w:rPr>
        <w:t xml:space="preserve">FZH e.V. </w:t>
      </w:r>
      <w:r w:rsidRPr="00FB73E2">
        <w:rPr>
          <w:rFonts w:cstheme="minorHAnsi"/>
          <w:bCs/>
        </w:rPr>
        <w:t xml:space="preserve">kann den Vertrag fristlos kündigen, wenn </w:t>
      </w:r>
    </w:p>
    <w:p w14:paraId="324A7A7B" w14:textId="77777777" w:rsidR="001E2487" w:rsidRPr="00FB73E2" w:rsidRDefault="001E2487" w:rsidP="001E2487">
      <w:pPr>
        <w:pStyle w:val="Listenabsatz"/>
        <w:numPr>
          <w:ilvl w:val="0"/>
          <w:numId w:val="9"/>
        </w:numPr>
        <w:jc w:val="both"/>
        <w:rPr>
          <w:rFonts w:asciiTheme="minorHAnsi" w:hAnsiTheme="minorHAnsi" w:cstheme="minorHAnsi"/>
          <w:bCs/>
        </w:rPr>
      </w:pPr>
      <w:r w:rsidRPr="00FB73E2">
        <w:rPr>
          <w:rFonts w:asciiTheme="minorHAnsi" w:hAnsiTheme="minorHAnsi" w:cstheme="minorHAnsi"/>
          <w:bCs/>
        </w:rPr>
        <w:t xml:space="preserve">die Honorarkraft* gegen § 2.1 bis § 2.4 des Vertrages verstößt </w:t>
      </w:r>
    </w:p>
    <w:p w14:paraId="6E4981DE" w14:textId="77777777" w:rsidR="001E2487" w:rsidRPr="00FB73E2" w:rsidRDefault="001E2487" w:rsidP="001E2487">
      <w:pPr>
        <w:pStyle w:val="Listenabsatz"/>
        <w:numPr>
          <w:ilvl w:val="0"/>
          <w:numId w:val="9"/>
        </w:numPr>
        <w:jc w:val="both"/>
        <w:rPr>
          <w:rFonts w:asciiTheme="minorHAnsi" w:hAnsiTheme="minorHAnsi" w:cstheme="minorHAnsi"/>
          <w:bCs/>
        </w:rPr>
      </w:pPr>
      <w:r w:rsidRPr="00FB73E2">
        <w:rPr>
          <w:rFonts w:asciiTheme="minorHAnsi" w:hAnsiTheme="minorHAnsi" w:cstheme="minorHAnsi"/>
          <w:bCs/>
        </w:rPr>
        <w:t xml:space="preserve">die Honorarkraft* ohne vorherige Zustimmung des </w:t>
      </w:r>
      <w:r w:rsidRPr="00FB73E2">
        <w:rPr>
          <w:rFonts w:asciiTheme="minorHAnsi" w:hAnsiTheme="minorHAnsi" w:cstheme="minorHAnsi"/>
        </w:rPr>
        <w:t xml:space="preserve">FZH e.V. </w:t>
      </w:r>
      <w:r w:rsidRPr="00FB73E2">
        <w:rPr>
          <w:rFonts w:asciiTheme="minorHAnsi" w:hAnsiTheme="minorHAnsi" w:cstheme="minorHAnsi"/>
          <w:bCs/>
        </w:rPr>
        <w:t>Werbung für andere Organisationen, Vereine, etc. betreibt.</w:t>
      </w:r>
    </w:p>
    <w:p w14:paraId="150822E7" w14:textId="77777777" w:rsidR="001E2487" w:rsidRPr="00FB73E2" w:rsidRDefault="001E2487" w:rsidP="001E2487">
      <w:pPr>
        <w:pStyle w:val="Listenabsatz"/>
        <w:numPr>
          <w:ilvl w:val="0"/>
          <w:numId w:val="9"/>
        </w:numPr>
        <w:jc w:val="both"/>
        <w:rPr>
          <w:rFonts w:asciiTheme="minorHAnsi" w:hAnsiTheme="minorHAnsi" w:cstheme="minorHAnsi"/>
          <w:bCs/>
        </w:rPr>
      </w:pPr>
      <w:r w:rsidRPr="00FB73E2">
        <w:rPr>
          <w:rFonts w:asciiTheme="minorHAnsi" w:hAnsiTheme="minorHAnsi" w:cstheme="minorHAnsi"/>
          <w:bCs/>
        </w:rPr>
        <w:t xml:space="preserve">die Leistungen der Honorarkraft* nicht zufriedenstellend sind und der Ruf des </w:t>
      </w:r>
      <w:r w:rsidRPr="00FB73E2">
        <w:rPr>
          <w:rFonts w:asciiTheme="minorHAnsi" w:hAnsiTheme="minorHAnsi" w:cstheme="minorHAnsi"/>
        </w:rPr>
        <w:t xml:space="preserve">FZH e.V. </w:t>
      </w:r>
      <w:r w:rsidRPr="00FB73E2">
        <w:rPr>
          <w:rFonts w:asciiTheme="minorHAnsi" w:hAnsiTheme="minorHAnsi" w:cstheme="minorHAnsi"/>
          <w:bCs/>
        </w:rPr>
        <w:t>dadurch gefährdet wird.</w:t>
      </w:r>
    </w:p>
    <w:p w14:paraId="168FE6CA" w14:textId="77777777" w:rsidR="009F4896" w:rsidRPr="00FB73E2" w:rsidRDefault="009F4896" w:rsidP="001E2487">
      <w:pPr>
        <w:ind w:left="705"/>
        <w:jc w:val="both"/>
        <w:rPr>
          <w:rFonts w:cstheme="minorHAnsi"/>
          <w:bCs/>
        </w:rPr>
      </w:pPr>
    </w:p>
    <w:p w14:paraId="65B7BD60" w14:textId="5016D255" w:rsidR="001E2487" w:rsidRPr="00FB73E2" w:rsidRDefault="001E2487" w:rsidP="001E2487">
      <w:pPr>
        <w:ind w:left="705"/>
        <w:jc w:val="both"/>
        <w:rPr>
          <w:rFonts w:cstheme="minorHAnsi"/>
          <w:bCs/>
        </w:rPr>
      </w:pPr>
      <w:r w:rsidRPr="00FB73E2">
        <w:rPr>
          <w:rFonts w:cstheme="minorHAnsi"/>
          <w:bCs/>
        </w:rPr>
        <w:t xml:space="preserve">Im Falle der fristlosen Kündigung entfällt der Honoraranspruch. Bereits geleistete Zahlungen können zurückgefordert werden Darüber hinaus kann der </w:t>
      </w:r>
      <w:r w:rsidRPr="00FB73E2">
        <w:rPr>
          <w:rFonts w:cstheme="minorHAnsi"/>
        </w:rPr>
        <w:t xml:space="preserve">FZH e.V. </w:t>
      </w:r>
      <w:r w:rsidRPr="00FB73E2">
        <w:rPr>
          <w:rFonts w:cstheme="minorHAnsi"/>
          <w:bCs/>
        </w:rPr>
        <w:t>Schadensersatz geltend machen.</w:t>
      </w:r>
    </w:p>
    <w:p w14:paraId="54E90196" w14:textId="77777777" w:rsidR="001E2487" w:rsidRPr="00FB73E2" w:rsidRDefault="001E2487" w:rsidP="001E2487">
      <w:pPr>
        <w:jc w:val="both"/>
        <w:rPr>
          <w:rFonts w:cstheme="minorHAnsi"/>
          <w:b/>
          <w:bCs/>
        </w:rPr>
      </w:pPr>
    </w:p>
    <w:p w14:paraId="4FA63C9E" w14:textId="77777777" w:rsidR="001E2487" w:rsidRPr="00FB73E2" w:rsidRDefault="001E2487" w:rsidP="001E2487">
      <w:pPr>
        <w:jc w:val="both"/>
        <w:rPr>
          <w:rFonts w:cstheme="minorHAnsi"/>
          <w:b/>
          <w:bCs/>
        </w:rPr>
      </w:pPr>
      <w:r w:rsidRPr="00FB73E2">
        <w:rPr>
          <w:rFonts w:cstheme="minorHAnsi"/>
          <w:b/>
          <w:bCs/>
        </w:rPr>
        <w:t>§ 7 Sonstige Bestimmungen</w:t>
      </w:r>
    </w:p>
    <w:p w14:paraId="6D35DCD0" w14:textId="77777777" w:rsidR="001E2487" w:rsidRPr="00FB73E2" w:rsidRDefault="001E2487" w:rsidP="001E2487">
      <w:pPr>
        <w:ind w:left="708" w:hanging="708"/>
        <w:jc w:val="both"/>
        <w:rPr>
          <w:rFonts w:cstheme="minorHAnsi"/>
        </w:rPr>
      </w:pPr>
      <w:r w:rsidRPr="00FB73E2">
        <w:rPr>
          <w:rFonts w:cstheme="minorHAnsi"/>
          <w:b/>
        </w:rPr>
        <w:t>7.1</w:t>
      </w:r>
      <w:r w:rsidRPr="00FB73E2">
        <w:rPr>
          <w:rFonts w:cstheme="minorHAnsi"/>
        </w:rPr>
        <w:tab/>
        <w:t>Ein Anspruch auf Urlaub und Urlaubsentgelt besteht nicht. Es besteht kein Anspruch auf Entgeltfortzahlung im Krankheitsfall. Tätigkeitsausfälle durch Verhinderung der Honorarkraft* gehen zu deren Lasten.</w:t>
      </w:r>
    </w:p>
    <w:p w14:paraId="2D2E4478" w14:textId="77777777" w:rsidR="001E2487" w:rsidRPr="00FB73E2" w:rsidRDefault="001E2487" w:rsidP="001E2487">
      <w:pPr>
        <w:ind w:left="708" w:hanging="708"/>
        <w:jc w:val="both"/>
        <w:rPr>
          <w:rFonts w:cstheme="minorHAnsi"/>
        </w:rPr>
      </w:pPr>
      <w:r w:rsidRPr="00FB73E2">
        <w:rPr>
          <w:rFonts w:cstheme="minorHAnsi"/>
          <w:b/>
        </w:rPr>
        <w:t>7.2</w:t>
      </w:r>
      <w:r w:rsidRPr="00FB73E2">
        <w:rPr>
          <w:rFonts w:cstheme="minorHAnsi"/>
        </w:rPr>
        <w:tab/>
        <w:t>Der FZH e.V. ist berechtigt, über das Projekt gemäß § 1 dieses Vertrages einschließlich der Leistungen der Honorarkraft* in allen Medien, insbesondere in Printform, in Rundfunk und Fernsehen und im Internet zu berichten. In diesem Zusammenhang dürfen auch Foto- und Filmaufnahmen von der Honorarkraft* angefertigt und veröffentlicht werden. Die Honorarkraft* willigt ausdrücklich in die Anfertigung und Veröffentlichung solcher Aufnahmen zu Dokumentationszwecken ein.</w:t>
      </w:r>
    </w:p>
    <w:p w14:paraId="64796FE3" w14:textId="77777777" w:rsidR="001E2487" w:rsidRPr="00FB73E2" w:rsidRDefault="001E2487" w:rsidP="001E2487">
      <w:pPr>
        <w:ind w:left="708" w:hanging="708"/>
        <w:jc w:val="both"/>
        <w:rPr>
          <w:rFonts w:cstheme="minorHAnsi"/>
        </w:rPr>
      </w:pPr>
      <w:r w:rsidRPr="00FB73E2">
        <w:rPr>
          <w:rFonts w:cstheme="minorHAnsi"/>
          <w:b/>
        </w:rPr>
        <w:t>7.3</w:t>
      </w:r>
      <w:r w:rsidRPr="00FB73E2">
        <w:rPr>
          <w:rFonts w:cstheme="minorHAnsi"/>
        </w:rPr>
        <w:tab/>
        <w:t>Sofern die Honorarkraft* selbst Aufnahmen im Zusammenhang mit ihrer vertraglichen Tätigkeit anfertigt, dürfen diese nicht ohne die ausdrückliche schriftliche Zustimmung des FZH e.V. für andere als private Zwecke verwendet werden.</w:t>
      </w:r>
    </w:p>
    <w:p w14:paraId="4B612EE1" w14:textId="77777777" w:rsidR="001E2487" w:rsidRPr="00FB73E2" w:rsidRDefault="001E2487" w:rsidP="001E2487">
      <w:pPr>
        <w:ind w:left="708" w:hanging="708"/>
        <w:jc w:val="both"/>
        <w:rPr>
          <w:rFonts w:cstheme="minorHAnsi"/>
        </w:rPr>
      </w:pPr>
      <w:r w:rsidRPr="00FB73E2">
        <w:rPr>
          <w:rFonts w:cstheme="minorHAnsi"/>
          <w:b/>
        </w:rPr>
        <w:t>7.4</w:t>
      </w:r>
      <w:r w:rsidRPr="00FB73E2">
        <w:rPr>
          <w:rFonts w:cstheme="minorHAnsi"/>
        </w:rPr>
        <w:tab/>
        <w:t>Soweit im Zusammenhang mit der Vertragsdurchführung durch die Honorarkraft* urheberrechtlich geschützte Leistungen erbracht oder urheberrechtlich geschützte Werke oder Leistungen genutzt werden oder entstehen, überträgt die Honorarkraft* dem FZH e.V. zeitlich unbeschränkte Nutzungsrechte daran. Der FZH e.V. ist berechtigt, diese Werke und Leistungen zur Erfüllung eigener Aufgaben zu nutzen, sie zu ändern und fortzuschreiben.</w:t>
      </w:r>
    </w:p>
    <w:p w14:paraId="6A504301" w14:textId="77777777" w:rsidR="001E2487" w:rsidRPr="00FB73E2" w:rsidRDefault="001E2487" w:rsidP="001E2487">
      <w:pPr>
        <w:jc w:val="both"/>
        <w:rPr>
          <w:rFonts w:cstheme="minorHAnsi"/>
          <w:b/>
          <w:bCs/>
        </w:rPr>
      </w:pPr>
    </w:p>
    <w:p w14:paraId="24277254" w14:textId="77777777" w:rsidR="001E2487" w:rsidRPr="00FB73E2" w:rsidRDefault="001E2487" w:rsidP="001E2487">
      <w:pPr>
        <w:jc w:val="both"/>
        <w:rPr>
          <w:rFonts w:cstheme="minorHAnsi"/>
        </w:rPr>
      </w:pPr>
      <w:r w:rsidRPr="00FB73E2">
        <w:rPr>
          <w:rFonts w:cstheme="minorHAnsi"/>
          <w:b/>
        </w:rPr>
        <w:t>7.5</w:t>
      </w:r>
      <w:r w:rsidRPr="00FB73E2">
        <w:rPr>
          <w:rFonts w:cstheme="minorHAnsi"/>
        </w:rPr>
        <w:tab/>
        <w:t xml:space="preserve">Es steht der Honorarkraft* frei, auch für andere Auftraggeber tätig zu werden. </w:t>
      </w:r>
    </w:p>
    <w:p w14:paraId="4777251F" w14:textId="77777777" w:rsidR="001E2487" w:rsidRPr="00FB73E2" w:rsidRDefault="001E2487" w:rsidP="001E2487">
      <w:pPr>
        <w:ind w:left="708" w:hanging="708"/>
        <w:jc w:val="both"/>
        <w:rPr>
          <w:rFonts w:cstheme="minorHAnsi"/>
        </w:rPr>
      </w:pPr>
      <w:r w:rsidRPr="00FB73E2">
        <w:rPr>
          <w:rFonts w:cstheme="minorHAnsi"/>
          <w:b/>
        </w:rPr>
        <w:t>7.6</w:t>
      </w:r>
      <w:r w:rsidRPr="00FB73E2">
        <w:rPr>
          <w:rFonts w:cstheme="minorHAnsi"/>
        </w:rPr>
        <w:tab/>
        <w:t>Die Honorarkraft* wird darauf hingewiesen, dass sie nach § 2 Nr. 9 SGB VI sozialversicherungspflichtig sein kann, wenn sie auf Dauer und im Wesentlichen nur für einen Auftraggeber tätig ist.</w:t>
      </w:r>
    </w:p>
    <w:p w14:paraId="3878F7BA" w14:textId="77777777" w:rsidR="001E2487" w:rsidRPr="00FB73E2" w:rsidRDefault="001E2487" w:rsidP="001E2487">
      <w:pPr>
        <w:ind w:left="708" w:hanging="708"/>
        <w:jc w:val="both"/>
        <w:rPr>
          <w:rFonts w:cstheme="minorHAnsi"/>
        </w:rPr>
      </w:pPr>
      <w:r w:rsidRPr="00FB73E2">
        <w:rPr>
          <w:rFonts w:cstheme="minorHAnsi"/>
          <w:b/>
        </w:rPr>
        <w:lastRenderedPageBreak/>
        <w:t>7.7</w:t>
      </w:r>
      <w:r w:rsidRPr="00FB73E2">
        <w:rPr>
          <w:rFonts w:cstheme="minorHAnsi"/>
        </w:rPr>
        <w:tab/>
        <w:t>Die Honorarkraft* bestätigt, nicht auf Dauer für den FZH e.V. tätig zu sein und auch noch für andere Projekte/Auftraggeber zu arbeiten. Der Honoraranspruch aus diesem Vertrag beträgt voraussichtlich weniger als 5/6 freiberufliche Gesamteinkünfte der Honorarkraft*. Sollte der FZH e.V. zur Sozialversicherung herangezogen werden, weil ein sozialversicherungspflichtiges Beschäftigungsverhältnis festgestellt wird, so wird die Honorarkraft* dem FZH e.V. diesen Betrag erstatten.</w:t>
      </w:r>
    </w:p>
    <w:p w14:paraId="73E0843C" w14:textId="77777777" w:rsidR="001E2487" w:rsidRPr="00FB73E2" w:rsidRDefault="001E2487" w:rsidP="001E2487">
      <w:pPr>
        <w:ind w:left="708" w:hanging="708"/>
        <w:jc w:val="both"/>
        <w:rPr>
          <w:rFonts w:cstheme="minorHAnsi"/>
        </w:rPr>
      </w:pPr>
      <w:r w:rsidRPr="00FB73E2">
        <w:rPr>
          <w:rFonts w:cstheme="minorHAnsi"/>
          <w:b/>
        </w:rPr>
        <w:t>7.8</w:t>
      </w:r>
      <w:r w:rsidRPr="00FB73E2">
        <w:rPr>
          <w:rFonts w:cstheme="minorHAnsi"/>
        </w:rPr>
        <w:tab/>
        <w:t>Die Honorarkraft* willigt ein, dass der FZH e.V. einen Antrag nach § 7a SGB IV beim Rentenversicherungsträger stellen kann, um feststellen zu lassen, dass von der Honorarkraft* keine versicherungspflichtige Tätigkeit ausgeübt wird.</w:t>
      </w:r>
    </w:p>
    <w:p w14:paraId="6CCD6F17" w14:textId="77777777" w:rsidR="001E2487" w:rsidRPr="00FB73E2" w:rsidRDefault="001E2487" w:rsidP="001E2487">
      <w:pPr>
        <w:ind w:left="708" w:hanging="708"/>
        <w:jc w:val="both"/>
        <w:rPr>
          <w:rFonts w:cstheme="minorHAnsi"/>
        </w:rPr>
      </w:pPr>
      <w:r w:rsidRPr="00FB73E2">
        <w:rPr>
          <w:rFonts w:cstheme="minorHAnsi"/>
          <w:b/>
        </w:rPr>
        <w:t>7.9</w:t>
      </w:r>
      <w:r w:rsidRPr="00FB73E2">
        <w:rPr>
          <w:rFonts w:cstheme="minorHAnsi"/>
        </w:rPr>
        <w:tab/>
        <w:t>Die Beauftragung Dritter sowie die Übertragung der Verpflichtungen aus diesem Vertrag durch die Honorarkraft* bedarf der schriftlichen Zustimmung des FZH e.V.. Werden die vertraglichen Leistungen mit Zustimmung dem FZH e.V. von einem Dritten ausgeführt, haftet die Honorarkraft* neben dem Dritten für die ordnungsgemäße Vertragserfüllung.</w:t>
      </w:r>
    </w:p>
    <w:p w14:paraId="46951B52" w14:textId="77777777" w:rsidR="001E2487" w:rsidRPr="00FB73E2" w:rsidRDefault="001E2487" w:rsidP="001E2487">
      <w:pPr>
        <w:ind w:left="708" w:hanging="708"/>
        <w:jc w:val="both"/>
        <w:rPr>
          <w:rFonts w:cstheme="minorHAnsi"/>
        </w:rPr>
      </w:pPr>
      <w:r w:rsidRPr="00FB73E2">
        <w:rPr>
          <w:rFonts w:cstheme="minorHAnsi"/>
          <w:b/>
        </w:rPr>
        <w:t>7.10</w:t>
      </w:r>
      <w:r w:rsidRPr="00FB73E2">
        <w:rPr>
          <w:rFonts w:cstheme="minorHAnsi"/>
        </w:rPr>
        <w:tab/>
        <w:t>Die Honorarkraft* verpflichtet sich, Dritten gegenüber Stillschweigen über alle ihr im Zusammenhang mit der Vertragsdurchführung bekanntwerdenden Betriebs- und Geschäftsgeheimnisse des FZH e.V. zu bewahren. Diese Verpflichtung erstreckt sich auch auf andere Firmen, mit denen der FZH e.V. wirtschaftlich oder organisatorisch verbunden ist oder zu denen sie Geschäftsbeziehungen unterhält. Die Schweigepflicht besteht auch nach Beendigung des Vertragsverhältnisses fort.</w:t>
      </w:r>
    </w:p>
    <w:p w14:paraId="51B69077" w14:textId="77777777" w:rsidR="001E2487" w:rsidRPr="00FB73E2" w:rsidRDefault="001E2487" w:rsidP="001E2487">
      <w:pPr>
        <w:ind w:left="708" w:hanging="708"/>
        <w:jc w:val="both"/>
        <w:rPr>
          <w:rFonts w:cstheme="minorHAnsi"/>
        </w:rPr>
      </w:pPr>
      <w:r w:rsidRPr="00FB73E2">
        <w:rPr>
          <w:rFonts w:cstheme="minorHAnsi"/>
          <w:b/>
        </w:rPr>
        <w:t>7.11</w:t>
      </w:r>
      <w:r w:rsidRPr="00FB73E2">
        <w:rPr>
          <w:rFonts w:cstheme="minorHAnsi"/>
        </w:rPr>
        <w:tab/>
        <w:t>Die Honorarkraft* steht dafür ein, dass sie für Schäden, die im Zusammenhang mit ihrer Auftragstätigkeit entstehen, ausreichend versichert ist.</w:t>
      </w:r>
    </w:p>
    <w:p w14:paraId="62FE90E9" w14:textId="77777777" w:rsidR="001E2487" w:rsidRPr="00FB73E2" w:rsidRDefault="001E2487" w:rsidP="001E2487">
      <w:pPr>
        <w:ind w:left="708" w:hanging="708"/>
        <w:jc w:val="both"/>
        <w:rPr>
          <w:rFonts w:cstheme="minorHAnsi"/>
        </w:rPr>
      </w:pPr>
      <w:r w:rsidRPr="00FB73E2">
        <w:rPr>
          <w:rFonts w:cstheme="minorHAnsi"/>
          <w:b/>
        </w:rPr>
        <w:t>7.12</w:t>
      </w:r>
      <w:r w:rsidRPr="00FB73E2">
        <w:rPr>
          <w:rFonts w:cstheme="minorHAnsi"/>
        </w:rPr>
        <w:tab/>
        <w:t>Die Honorarkraft* stellt dem FZH e.V. auf Anfrage unverzüglich sämtliche Informationen und Unterlagen zur Verfügung, die für die Dokumentation und Evaluation des Projektes benötigt werden (z.B. Konzeptunterlagen).</w:t>
      </w:r>
    </w:p>
    <w:p w14:paraId="2D02C7BF" w14:textId="77777777" w:rsidR="001E2487" w:rsidRPr="00FB73E2" w:rsidRDefault="001E2487" w:rsidP="001E2487">
      <w:pPr>
        <w:ind w:left="708" w:hanging="708"/>
        <w:jc w:val="both"/>
        <w:rPr>
          <w:rFonts w:cstheme="minorHAnsi"/>
        </w:rPr>
      </w:pPr>
      <w:r w:rsidRPr="00FB73E2">
        <w:rPr>
          <w:rFonts w:cstheme="minorHAnsi"/>
          <w:b/>
        </w:rPr>
        <w:t>7.13</w:t>
      </w:r>
      <w:r w:rsidRPr="00FB73E2">
        <w:rPr>
          <w:rFonts w:cstheme="minorHAnsi"/>
        </w:rPr>
        <w:tab/>
        <w:t xml:space="preserve">Der Honorarvertrag steht unter der Bedingung, dass keine Verurteilung der </w:t>
      </w:r>
      <w:proofErr w:type="spellStart"/>
      <w:r w:rsidRPr="00FB73E2">
        <w:rPr>
          <w:rFonts w:cstheme="minorHAnsi"/>
        </w:rPr>
        <w:t>Honroarkraft</w:t>
      </w:r>
      <w:proofErr w:type="spellEnd"/>
      <w:r w:rsidRPr="00FB73E2">
        <w:rPr>
          <w:rFonts w:cstheme="minorHAnsi"/>
        </w:rPr>
        <w:t>* wegen Straftaten gegen den Personenstand, die Ehe und Familie (§171 StGB), gegen die sexuelle Selbstbestimmung (§ 174-174c, 176 bis 184f StGB), gegen die körperliche Unversehrtheit (§225 StGB) oder gegen die persönliche Freiheit (§232 – 236 StGB) vorliegt. Dies ist durch ein aktuelles polizeiliches Führungszeugnis nachzuweisen.</w:t>
      </w:r>
    </w:p>
    <w:p w14:paraId="7B6FB6AF" w14:textId="77777777" w:rsidR="001E2487" w:rsidRPr="00FB73E2" w:rsidRDefault="001E2487" w:rsidP="001E2487">
      <w:pPr>
        <w:ind w:left="708" w:hanging="708"/>
        <w:jc w:val="both"/>
        <w:rPr>
          <w:rFonts w:cstheme="minorHAnsi"/>
        </w:rPr>
      </w:pPr>
      <w:r w:rsidRPr="00FB73E2">
        <w:rPr>
          <w:rFonts w:cstheme="minorHAnsi"/>
          <w:b/>
        </w:rPr>
        <w:t>7.14</w:t>
      </w:r>
      <w:r w:rsidRPr="00FB73E2">
        <w:rPr>
          <w:rFonts w:cstheme="minorHAnsi"/>
          <w:b/>
        </w:rPr>
        <w:tab/>
      </w:r>
      <w:r w:rsidRPr="00FB73E2">
        <w:rPr>
          <w:rFonts w:cstheme="minorHAnsi"/>
        </w:rPr>
        <w:t>Der FZH e.V. ist berechtigt, Lebenslauf, Qualifikationsnachweise, Honorarvertrag und Rechnungen mit Tätigkeitsnachweis der Honorarkraft* im Zusammenhang mit der Vertragsdurchführung durch die Honorarkraft* den Fördermittelgebern im Rahmen von Nachweis-, Abrechnungs- und Belegpflichten sowie Förderrichtlinien der Fördermittelgeber in Form von Kopien oder digitalen Formaten zukommen zu lassen.</w:t>
      </w:r>
    </w:p>
    <w:p w14:paraId="43C2CBA6" w14:textId="4E0E0413" w:rsidR="001E2487" w:rsidRPr="00FB73E2" w:rsidRDefault="001E2487" w:rsidP="00FB73E2">
      <w:pPr>
        <w:ind w:left="708" w:hanging="708"/>
        <w:jc w:val="both"/>
        <w:rPr>
          <w:rFonts w:cstheme="minorHAnsi"/>
        </w:rPr>
      </w:pPr>
      <w:r w:rsidRPr="00FB73E2">
        <w:rPr>
          <w:rFonts w:cstheme="minorHAnsi"/>
          <w:b/>
        </w:rPr>
        <w:t>7.15</w:t>
      </w:r>
      <w:r w:rsidRPr="00FB73E2">
        <w:rPr>
          <w:rFonts w:cstheme="minorHAnsi"/>
          <w:b/>
        </w:rPr>
        <w:tab/>
      </w:r>
      <w:r w:rsidRPr="00FB73E2">
        <w:rPr>
          <w:rFonts w:cstheme="minorHAnsi"/>
        </w:rPr>
        <w:t>Die Honorarkraft* erklärt sich damit einverstanden, dass zum Zwecke der Abrechnung ihre personenbezogenen Daten unter Einsatz von Datenverarbeitungsanlagen erhoben, verarbeitet und genutzt werden. Außerdem erklärt sie sich ausdrücklich damit einverstanden, dass diese personenbezogenen Daten aufgrund gesetzlicher Bestimmungen bzw. aufgrund betrieblicher Notwendigkeit an Dritte, insbesondere an Sozialversicherungsträger, Finanzämter, Geldinstitute sowie Treuhandgesellschaften (zwecks Errechnung von Versorgungsansprüchen) weitergegeben wird.</w:t>
      </w:r>
    </w:p>
    <w:p w14:paraId="4F9DDA94" w14:textId="66323BC2" w:rsidR="001E2487" w:rsidRDefault="001E2487" w:rsidP="001E2487">
      <w:pPr>
        <w:jc w:val="both"/>
        <w:rPr>
          <w:rFonts w:cstheme="minorHAnsi"/>
        </w:rPr>
      </w:pPr>
    </w:p>
    <w:p w14:paraId="302B69DA" w14:textId="77777777" w:rsidR="00B41BA1" w:rsidRPr="00FB73E2" w:rsidRDefault="00B41BA1" w:rsidP="001E2487">
      <w:pPr>
        <w:jc w:val="both"/>
        <w:rPr>
          <w:rFonts w:cstheme="minorHAnsi"/>
        </w:rPr>
      </w:pPr>
    </w:p>
    <w:p w14:paraId="0ABD4BE9" w14:textId="77777777" w:rsidR="001E2487" w:rsidRPr="00FB73E2" w:rsidRDefault="001E2487" w:rsidP="001E2487">
      <w:pPr>
        <w:jc w:val="both"/>
        <w:rPr>
          <w:rFonts w:cstheme="minorHAnsi"/>
          <w:b/>
          <w:bCs/>
        </w:rPr>
      </w:pPr>
      <w:r w:rsidRPr="00FB73E2">
        <w:rPr>
          <w:rFonts w:cstheme="minorHAnsi"/>
          <w:b/>
          <w:bCs/>
        </w:rPr>
        <w:lastRenderedPageBreak/>
        <w:t>§ 8 Schlussbestimmungen</w:t>
      </w:r>
    </w:p>
    <w:p w14:paraId="2FD98B0F" w14:textId="77777777" w:rsidR="001E2487" w:rsidRPr="00FB73E2" w:rsidRDefault="001E2487" w:rsidP="001E2487">
      <w:pPr>
        <w:tabs>
          <w:tab w:val="left" w:pos="720"/>
        </w:tabs>
        <w:spacing w:after="120"/>
        <w:ind w:left="720" w:hanging="720"/>
        <w:jc w:val="both"/>
        <w:rPr>
          <w:rFonts w:cstheme="minorHAnsi"/>
        </w:rPr>
      </w:pPr>
      <w:r w:rsidRPr="00FB73E2">
        <w:rPr>
          <w:rFonts w:cstheme="minorHAnsi"/>
          <w:b/>
          <w:bCs/>
        </w:rPr>
        <w:t xml:space="preserve">8.1 </w:t>
      </w:r>
      <w:r w:rsidRPr="00FB73E2">
        <w:rPr>
          <w:rFonts w:cstheme="minorHAnsi"/>
          <w:b/>
          <w:bCs/>
        </w:rPr>
        <w:tab/>
      </w:r>
      <w:r w:rsidRPr="00FB73E2">
        <w:rPr>
          <w:rFonts w:cstheme="minorHAnsi"/>
        </w:rPr>
        <w:t>Änderungen, Ergänzungen und Nebenabreden bedürfen zu ihrer Wirksamkeit der Schriftform. Das Schriftformerfordernis kann nur durch schriftliche Vereinbarung aufgehoben werden.</w:t>
      </w:r>
    </w:p>
    <w:p w14:paraId="47B87A9E" w14:textId="77777777" w:rsidR="001E2487" w:rsidRPr="00FB73E2" w:rsidRDefault="001E2487" w:rsidP="001E2487">
      <w:pPr>
        <w:ind w:left="705" w:hanging="705"/>
        <w:jc w:val="both"/>
        <w:rPr>
          <w:rFonts w:cstheme="minorHAnsi"/>
        </w:rPr>
      </w:pPr>
      <w:r w:rsidRPr="00FB73E2">
        <w:rPr>
          <w:rFonts w:cstheme="minorHAnsi"/>
          <w:b/>
          <w:bCs/>
        </w:rPr>
        <w:t>8.2</w:t>
      </w:r>
      <w:r w:rsidRPr="00FB73E2">
        <w:rPr>
          <w:rFonts w:cstheme="minorHAnsi"/>
        </w:rPr>
        <w:tab/>
        <w:t>Die Unwirksamkeit einzelner Bestimmungen dieses Vertrages lässt dessen Geltung im Übrigen unberührt. Wenn einzelne Bestimmungen dieses Vertrages ganz oder teilweise unwirksam sein oder werden sollten, sind die Parteien verpflichtet, an deren Stelle eine neue Bestimmung zu vereinbaren, die den unwirksamen Bestimmungen im wirtschaftlichen Ergebnis so nah wie möglich kommt. Das Gleiche gilt bei etwaigen Lücken des Vertrages.</w:t>
      </w:r>
    </w:p>
    <w:p w14:paraId="2133CA90" w14:textId="77777777" w:rsidR="001E2487" w:rsidRPr="00FB73E2" w:rsidRDefault="001E2487" w:rsidP="001E2487">
      <w:pPr>
        <w:jc w:val="both"/>
        <w:rPr>
          <w:rFonts w:cstheme="minorHAnsi"/>
          <w:b/>
          <w:bCs/>
        </w:rPr>
      </w:pPr>
    </w:p>
    <w:p w14:paraId="5AEECA4E" w14:textId="77777777" w:rsidR="001E2487" w:rsidRPr="00FB73E2" w:rsidRDefault="001E2487" w:rsidP="001E2487">
      <w:pPr>
        <w:jc w:val="both"/>
        <w:rPr>
          <w:rFonts w:cstheme="minorHAnsi"/>
          <w:b/>
          <w:bCs/>
        </w:rPr>
      </w:pPr>
    </w:p>
    <w:p w14:paraId="15D403EE" w14:textId="77777777" w:rsidR="001E2487" w:rsidRPr="00FB73E2" w:rsidRDefault="001E2487" w:rsidP="001E2487">
      <w:pPr>
        <w:jc w:val="both"/>
        <w:rPr>
          <w:rFonts w:cstheme="minorHAnsi"/>
          <w:b/>
          <w:bCs/>
        </w:rPr>
      </w:pPr>
    </w:p>
    <w:p w14:paraId="01A78307" w14:textId="77777777" w:rsidR="001E2487" w:rsidRPr="00FB73E2" w:rsidRDefault="001E2487" w:rsidP="001E2487">
      <w:pPr>
        <w:jc w:val="both"/>
        <w:rPr>
          <w:rFonts w:cstheme="minorHAnsi"/>
          <w:b/>
          <w:bCs/>
        </w:rPr>
      </w:pPr>
    </w:p>
    <w:p w14:paraId="125A548D" w14:textId="77777777" w:rsidR="001E2487" w:rsidRPr="00FB73E2" w:rsidRDefault="001E2487" w:rsidP="001E2487">
      <w:pPr>
        <w:jc w:val="both"/>
        <w:rPr>
          <w:rFonts w:cstheme="minorHAnsi"/>
          <w:b/>
          <w:bCs/>
        </w:rPr>
      </w:pPr>
      <w:r w:rsidRPr="00FB73E2">
        <w:rPr>
          <w:rFonts w:cstheme="minorHAnsi"/>
          <w:b/>
          <w:bCs/>
        </w:rPr>
        <w:t>…………………………………………………</w:t>
      </w:r>
      <w:r w:rsidRPr="00FB73E2">
        <w:rPr>
          <w:rFonts w:cstheme="minorHAnsi"/>
          <w:b/>
          <w:bCs/>
        </w:rPr>
        <w:tab/>
      </w:r>
      <w:r w:rsidRPr="00FB73E2">
        <w:rPr>
          <w:rFonts w:cstheme="minorHAnsi"/>
          <w:b/>
          <w:bCs/>
        </w:rPr>
        <w:tab/>
      </w:r>
      <w:r w:rsidRPr="00FB73E2">
        <w:rPr>
          <w:rFonts w:cstheme="minorHAnsi"/>
          <w:b/>
          <w:bCs/>
        </w:rPr>
        <w:tab/>
      </w:r>
      <w:r w:rsidRPr="00FB73E2">
        <w:rPr>
          <w:rFonts w:cstheme="minorHAnsi"/>
          <w:b/>
          <w:bCs/>
        </w:rPr>
        <w:tab/>
        <w:t>…………………………………………………</w:t>
      </w:r>
    </w:p>
    <w:p w14:paraId="2E6A50C2" w14:textId="0ABF2CF7" w:rsidR="001E2487" w:rsidRDefault="001E2487" w:rsidP="001E2487">
      <w:pPr>
        <w:jc w:val="both"/>
        <w:rPr>
          <w:rFonts w:cstheme="minorHAnsi"/>
          <w:b/>
          <w:bCs/>
        </w:rPr>
      </w:pPr>
      <w:r w:rsidRPr="00FB73E2">
        <w:rPr>
          <w:rFonts w:cstheme="minorHAnsi"/>
          <w:b/>
          <w:bCs/>
        </w:rPr>
        <w:t>Geschäftsführerin FZH e.V</w:t>
      </w:r>
      <w:r w:rsidRPr="00FB73E2">
        <w:rPr>
          <w:rFonts w:cstheme="minorHAnsi"/>
        </w:rPr>
        <w:t>.</w:t>
      </w:r>
      <w:r w:rsidRPr="00FB73E2">
        <w:rPr>
          <w:rFonts w:cstheme="minorHAnsi"/>
          <w:b/>
          <w:bCs/>
        </w:rPr>
        <w:tab/>
      </w:r>
      <w:r w:rsidRPr="00FB73E2">
        <w:rPr>
          <w:rFonts w:cstheme="minorHAnsi"/>
          <w:b/>
          <w:bCs/>
        </w:rPr>
        <w:tab/>
      </w:r>
      <w:r w:rsidRPr="00FB73E2">
        <w:rPr>
          <w:rFonts w:cstheme="minorHAnsi"/>
          <w:b/>
          <w:bCs/>
        </w:rPr>
        <w:tab/>
      </w:r>
      <w:r w:rsidRPr="00FB73E2">
        <w:rPr>
          <w:rFonts w:cstheme="minorHAnsi"/>
          <w:b/>
          <w:bCs/>
        </w:rPr>
        <w:tab/>
      </w:r>
      <w:r w:rsidR="00FB73E2">
        <w:rPr>
          <w:rFonts w:cstheme="minorHAnsi"/>
          <w:b/>
          <w:bCs/>
        </w:rPr>
        <w:tab/>
      </w:r>
      <w:r w:rsidRPr="00FB73E2">
        <w:rPr>
          <w:rFonts w:cstheme="minorHAnsi"/>
          <w:b/>
          <w:bCs/>
        </w:rPr>
        <w:t>Honorarkraft*</w:t>
      </w:r>
    </w:p>
    <w:p w14:paraId="62362ABD" w14:textId="06460E6C" w:rsidR="003D00F5" w:rsidRPr="00FB73E2" w:rsidRDefault="003D00F5" w:rsidP="001E2487">
      <w:pPr>
        <w:jc w:val="both"/>
        <w:rPr>
          <w:rFonts w:cstheme="minorHAnsi"/>
          <w:b/>
          <w:bCs/>
        </w:rPr>
      </w:pPr>
      <w:r>
        <w:rPr>
          <w:rFonts w:cstheme="minorHAnsi"/>
          <w:b/>
          <w:bCs/>
        </w:rPr>
        <w:t xml:space="preserve">Datum: </w:t>
      </w:r>
    </w:p>
    <w:p w14:paraId="66789A2C" w14:textId="77777777" w:rsidR="00CA1002" w:rsidRDefault="00CA1002" w:rsidP="00152017">
      <w:pPr>
        <w:tabs>
          <w:tab w:val="left" w:pos="5954"/>
        </w:tabs>
        <w:spacing w:after="0" w:line="276" w:lineRule="auto"/>
        <w:rPr>
          <w:rFonts w:cstheme="minorHAnsi"/>
        </w:rPr>
      </w:pPr>
    </w:p>
    <w:p w14:paraId="389C04DE" w14:textId="77777777" w:rsidR="00CA1002" w:rsidRDefault="00CA1002" w:rsidP="00152017">
      <w:pPr>
        <w:tabs>
          <w:tab w:val="left" w:pos="5954"/>
        </w:tabs>
        <w:spacing w:after="0" w:line="276" w:lineRule="auto"/>
        <w:rPr>
          <w:rFonts w:cstheme="minorHAnsi"/>
        </w:rPr>
      </w:pPr>
    </w:p>
    <w:p w14:paraId="7079FA92" w14:textId="77777777" w:rsidR="00CA1002" w:rsidRDefault="00CA1002" w:rsidP="00152017">
      <w:pPr>
        <w:tabs>
          <w:tab w:val="left" w:pos="5954"/>
        </w:tabs>
        <w:spacing w:after="0" w:line="276" w:lineRule="auto"/>
        <w:rPr>
          <w:rFonts w:cstheme="minorHAnsi"/>
        </w:rPr>
      </w:pPr>
    </w:p>
    <w:p w14:paraId="06DB4AB8" w14:textId="77777777" w:rsidR="00CA1002" w:rsidRDefault="00CA1002" w:rsidP="00152017">
      <w:pPr>
        <w:tabs>
          <w:tab w:val="left" w:pos="5954"/>
        </w:tabs>
        <w:spacing w:after="0" w:line="276" w:lineRule="auto"/>
        <w:rPr>
          <w:rFonts w:cstheme="minorHAnsi"/>
        </w:rPr>
      </w:pPr>
    </w:p>
    <w:p w14:paraId="73A82408" w14:textId="77777777" w:rsidR="00CA1002" w:rsidRDefault="00CA1002" w:rsidP="00152017">
      <w:pPr>
        <w:tabs>
          <w:tab w:val="left" w:pos="5954"/>
        </w:tabs>
        <w:spacing w:after="0" w:line="276" w:lineRule="auto"/>
        <w:rPr>
          <w:rFonts w:cstheme="minorHAnsi"/>
        </w:rPr>
      </w:pPr>
    </w:p>
    <w:p w14:paraId="51190979" w14:textId="5064AC1C" w:rsidR="00761318" w:rsidRPr="00CA1002" w:rsidRDefault="00CA1002" w:rsidP="00CA1002">
      <w:pPr>
        <w:tabs>
          <w:tab w:val="left" w:pos="5954"/>
        </w:tabs>
        <w:spacing w:after="0" w:line="276" w:lineRule="auto"/>
        <w:jc w:val="both"/>
        <w:rPr>
          <w:rFonts w:cstheme="minorHAnsi"/>
          <w:i/>
          <w:iCs/>
          <w:sz w:val="18"/>
          <w:szCs w:val="18"/>
        </w:rPr>
      </w:pPr>
      <w:bookmarkStart w:id="0" w:name="_Hlk96950621"/>
      <w:r w:rsidRPr="00CA1002">
        <w:rPr>
          <w:i/>
          <w:iCs/>
          <w:sz w:val="18"/>
          <w:szCs w:val="18"/>
        </w:rPr>
        <w:t>*Aus Gründen der besseren Lesbarkeit sind mit „Honorarkraft*“ alle Menschen unabhängig ihrer geschlechtlichen Identität angesprochen.</w:t>
      </w:r>
      <w:bookmarkEnd w:id="0"/>
      <w:r w:rsidR="002A088C" w:rsidRPr="00CA1002">
        <w:rPr>
          <w:rFonts w:cstheme="minorHAnsi"/>
          <w:i/>
          <w:iCs/>
          <w:sz w:val="18"/>
          <w:szCs w:val="18"/>
        </w:rPr>
        <w:tab/>
      </w:r>
    </w:p>
    <w:sectPr w:rsidR="00761318" w:rsidRPr="00CA1002" w:rsidSect="00184BD7">
      <w:headerReference w:type="default" r:id="rId10"/>
      <w:footerReference w:type="default" r:id="rId11"/>
      <w:pgSz w:w="11906" w:h="16838"/>
      <w:pgMar w:top="720" w:right="567" w:bottom="720"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C10E4" w14:textId="77777777" w:rsidR="000A44E4" w:rsidRDefault="000A44E4" w:rsidP="00320736">
      <w:pPr>
        <w:spacing w:after="0" w:line="240" w:lineRule="auto"/>
      </w:pPr>
      <w:r>
        <w:separator/>
      </w:r>
    </w:p>
  </w:endnote>
  <w:endnote w:type="continuationSeparator" w:id="0">
    <w:p w14:paraId="088D739D" w14:textId="77777777" w:rsidR="000A44E4" w:rsidRDefault="000A44E4" w:rsidP="00320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5D16" w14:textId="6EF0FFA3" w:rsidR="009C4DC2" w:rsidRPr="00343A7A" w:rsidRDefault="009C4DC2" w:rsidP="000372EF">
    <w:pPr>
      <w:pStyle w:val="Fuzeile"/>
      <w:tabs>
        <w:tab w:val="clear" w:pos="9072"/>
        <w:tab w:val="right" w:pos="4536"/>
      </w:tabs>
      <w:ind w:right="566"/>
      <w:jc w:val="right"/>
      <w:rPr>
        <w:sz w:val="20"/>
        <w:szCs w:val="20"/>
      </w:rPr>
    </w:pPr>
    <w:r w:rsidRPr="00343A7A">
      <w:rPr>
        <w:sz w:val="20"/>
        <w:szCs w:val="20"/>
      </w:rPr>
      <w:t xml:space="preserve">Seite </w:t>
    </w:r>
    <w:r w:rsidRPr="00343A7A">
      <w:rPr>
        <w:sz w:val="20"/>
        <w:szCs w:val="20"/>
      </w:rPr>
      <w:fldChar w:fldCharType="begin"/>
    </w:r>
    <w:r w:rsidRPr="00343A7A">
      <w:rPr>
        <w:sz w:val="20"/>
        <w:szCs w:val="20"/>
      </w:rPr>
      <w:instrText>PAGE  \* Arabic  \* MERGEFORMAT</w:instrText>
    </w:r>
    <w:r w:rsidRPr="00343A7A">
      <w:rPr>
        <w:sz w:val="20"/>
        <w:szCs w:val="20"/>
      </w:rPr>
      <w:fldChar w:fldCharType="separate"/>
    </w:r>
    <w:r w:rsidRPr="00343A7A">
      <w:rPr>
        <w:sz w:val="20"/>
        <w:szCs w:val="20"/>
      </w:rPr>
      <w:t>1</w:t>
    </w:r>
    <w:r w:rsidRPr="00343A7A">
      <w:rPr>
        <w:sz w:val="20"/>
        <w:szCs w:val="20"/>
      </w:rPr>
      <w:fldChar w:fldCharType="end"/>
    </w:r>
    <w:r w:rsidRPr="00343A7A">
      <w:rPr>
        <w:sz w:val="20"/>
        <w:szCs w:val="20"/>
      </w:rPr>
      <w:t xml:space="preserve"> von </w:t>
    </w:r>
    <w:r w:rsidRPr="00343A7A">
      <w:rPr>
        <w:sz w:val="20"/>
        <w:szCs w:val="20"/>
      </w:rPr>
      <w:fldChar w:fldCharType="begin"/>
    </w:r>
    <w:r w:rsidRPr="00343A7A">
      <w:rPr>
        <w:sz w:val="20"/>
        <w:szCs w:val="20"/>
      </w:rPr>
      <w:instrText>NUMPAGES  \* Arabic  \* MERGEFORMAT</w:instrText>
    </w:r>
    <w:r w:rsidRPr="00343A7A">
      <w:rPr>
        <w:sz w:val="20"/>
        <w:szCs w:val="20"/>
      </w:rPr>
      <w:fldChar w:fldCharType="separate"/>
    </w:r>
    <w:r w:rsidRPr="00343A7A">
      <w:rPr>
        <w:sz w:val="20"/>
        <w:szCs w:val="20"/>
      </w:rPr>
      <w:t>2</w:t>
    </w:r>
    <w:r w:rsidRPr="00343A7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52B7F" w14:textId="77777777" w:rsidR="000A44E4" w:rsidRDefault="000A44E4" w:rsidP="00320736">
      <w:pPr>
        <w:spacing w:after="0" w:line="240" w:lineRule="auto"/>
      </w:pPr>
      <w:r>
        <w:separator/>
      </w:r>
    </w:p>
  </w:footnote>
  <w:footnote w:type="continuationSeparator" w:id="0">
    <w:p w14:paraId="2E8D99B6" w14:textId="77777777" w:rsidR="000A44E4" w:rsidRDefault="000A44E4" w:rsidP="00320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51AE4" w14:textId="6BF85BAE" w:rsidR="00320736" w:rsidRPr="00761318" w:rsidRDefault="00CA2413" w:rsidP="002A088C">
    <w:pPr>
      <w:pStyle w:val="Kopfzeile"/>
      <w:rPr>
        <w:sz w:val="20"/>
        <w:szCs w:val="20"/>
      </w:rPr>
    </w:pPr>
    <w:r>
      <w:rPr>
        <w:noProof/>
        <w:sz w:val="20"/>
        <w:szCs w:val="20"/>
      </w:rPr>
      <w:drawing>
        <wp:anchor distT="0" distB="0" distL="114300" distR="114300" simplePos="0" relativeHeight="251658240" behindDoc="1" locked="0" layoutInCell="1" allowOverlap="1" wp14:anchorId="45EB0118" wp14:editId="2FEECA03">
          <wp:simplePos x="0" y="0"/>
          <wp:positionH relativeFrom="margin">
            <wp:posOffset>3394710</wp:posOffset>
          </wp:positionH>
          <wp:positionV relativeFrom="paragraph">
            <wp:posOffset>142875</wp:posOffset>
          </wp:positionV>
          <wp:extent cx="3019425" cy="123825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019425" cy="1238250"/>
                  </a:xfrm>
                  <a:prstGeom prst="rect">
                    <a:avLst/>
                  </a:prstGeom>
                </pic:spPr>
              </pic:pic>
            </a:graphicData>
          </a:graphic>
        </wp:anchor>
      </w:drawing>
    </w:r>
  </w:p>
  <w:p w14:paraId="58D5CE12" w14:textId="6C5BBDBA" w:rsidR="00761318" w:rsidRDefault="00761318" w:rsidP="002A088C">
    <w:pPr>
      <w:pStyle w:val="Kopfzeile"/>
      <w:tabs>
        <w:tab w:val="clear" w:pos="4536"/>
        <w:tab w:val="clear" w:pos="9072"/>
        <w:tab w:val="left" w:pos="3345"/>
      </w:tabs>
      <w:spacing w:line="260" w:lineRule="exact"/>
      <w:rPr>
        <w:sz w:val="20"/>
        <w:szCs w:val="20"/>
      </w:rPr>
    </w:pPr>
  </w:p>
  <w:p w14:paraId="212F0E56" w14:textId="4E478A74" w:rsidR="00761318" w:rsidRPr="00761318" w:rsidRDefault="00761318" w:rsidP="00286F1E">
    <w:pPr>
      <w:pStyle w:val="Kopfzeile"/>
      <w:tabs>
        <w:tab w:val="clear" w:pos="4536"/>
        <w:tab w:val="clear" w:pos="9072"/>
      </w:tabs>
      <w:spacing w:line="260" w:lineRule="exact"/>
      <w:rPr>
        <w:sz w:val="20"/>
        <w:szCs w:val="20"/>
      </w:rPr>
    </w:pPr>
  </w:p>
  <w:p w14:paraId="0B77DE27" w14:textId="12FFF2BA" w:rsidR="00761318" w:rsidRDefault="00286F1E" w:rsidP="00286F1E">
    <w:pPr>
      <w:pStyle w:val="Kopfzeile"/>
      <w:tabs>
        <w:tab w:val="clear" w:pos="4536"/>
        <w:tab w:val="clear" w:pos="9072"/>
        <w:tab w:val="left" w:pos="5954"/>
      </w:tabs>
      <w:spacing w:line="260" w:lineRule="exact"/>
      <w:rPr>
        <w:noProof/>
        <w:sz w:val="20"/>
        <w:szCs w:val="20"/>
      </w:rPr>
    </w:pPr>
    <w:r>
      <w:rPr>
        <w:sz w:val="20"/>
        <w:szCs w:val="20"/>
      </w:rPr>
      <w:tab/>
    </w:r>
  </w:p>
  <w:p w14:paraId="7E7339CB" w14:textId="257D27D8" w:rsidR="00CA2413" w:rsidRDefault="00CA2413" w:rsidP="00286F1E">
    <w:pPr>
      <w:pStyle w:val="Kopfzeile"/>
      <w:tabs>
        <w:tab w:val="clear" w:pos="4536"/>
        <w:tab w:val="clear" w:pos="9072"/>
        <w:tab w:val="left" w:pos="5954"/>
      </w:tabs>
      <w:spacing w:line="260" w:lineRule="exact"/>
      <w:rPr>
        <w:noProof/>
        <w:sz w:val="20"/>
        <w:szCs w:val="20"/>
      </w:rPr>
    </w:pPr>
  </w:p>
  <w:p w14:paraId="4D6E5020" w14:textId="1C04C07B" w:rsidR="00CA2413" w:rsidRDefault="00CA2413" w:rsidP="00286F1E">
    <w:pPr>
      <w:pStyle w:val="Kopfzeile"/>
      <w:tabs>
        <w:tab w:val="clear" w:pos="4536"/>
        <w:tab w:val="clear" w:pos="9072"/>
        <w:tab w:val="left" w:pos="5954"/>
      </w:tabs>
      <w:spacing w:line="260" w:lineRule="exact"/>
      <w:rPr>
        <w:noProof/>
        <w:sz w:val="20"/>
        <w:szCs w:val="20"/>
      </w:rPr>
    </w:pPr>
  </w:p>
  <w:p w14:paraId="61BB2FD6" w14:textId="20CBE5C3" w:rsidR="00761318" w:rsidRPr="00286F1E" w:rsidRDefault="00761318" w:rsidP="002A088C">
    <w:pPr>
      <w:pStyle w:val="Kopfzeile"/>
      <w:tabs>
        <w:tab w:val="clear" w:pos="4536"/>
        <w:tab w:val="clear" w:pos="9072"/>
        <w:tab w:val="left" w:pos="3345"/>
      </w:tabs>
      <w:spacing w:line="260" w:lineRule="exact"/>
      <w:rPr>
        <w:sz w:val="16"/>
        <w:szCs w:val="16"/>
      </w:rPr>
    </w:pPr>
  </w:p>
  <w:p w14:paraId="242C55E8" w14:textId="77777777" w:rsidR="002A088C" w:rsidRPr="00761318" w:rsidRDefault="002A088C" w:rsidP="002A088C">
    <w:pPr>
      <w:pStyle w:val="Kopfzeile"/>
      <w:tabs>
        <w:tab w:val="clear" w:pos="4536"/>
        <w:tab w:val="clear" w:pos="9072"/>
        <w:tab w:val="left" w:pos="3345"/>
      </w:tabs>
      <w:spacing w:line="26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A41BF"/>
    <w:multiLevelType w:val="hybridMultilevel"/>
    <w:tmpl w:val="16EE05EA"/>
    <w:lvl w:ilvl="0" w:tplc="60AE50F8">
      <w:start w:val="1"/>
      <w:numFmt w:val="decimal"/>
      <w:lvlText w:val="%1."/>
      <w:lvlJc w:val="left"/>
      <w:pPr>
        <w:ind w:left="720" w:hanging="360"/>
      </w:pPr>
    </w:lvl>
    <w:lvl w:ilvl="1" w:tplc="92BCB152">
      <w:start w:val="1"/>
      <w:numFmt w:val="decimal"/>
      <w:lvlText w:val="%2."/>
      <w:lvlJc w:val="left"/>
      <w:pPr>
        <w:ind w:left="1440" w:hanging="360"/>
      </w:pPr>
    </w:lvl>
    <w:lvl w:ilvl="2" w:tplc="318C2D5C">
      <w:start w:val="1"/>
      <w:numFmt w:val="lowerRoman"/>
      <w:lvlText w:val="%3."/>
      <w:lvlJc w:val="right"/>
      <w:pPr>
        <w:ind w:left="2160" w:hanging="180"/>
      </w:pPr>
    </w:lvl>
    <w:lvl w:ilvl="3" w:tplc="7AE2B118">
      <w:start w:val="1"/>
      <w:numFmt w:val="decimal"/>
      <w:lvlText w:val="%4."/>
      <w:lvlJc w:val="left"/>
      <w:pPr>
        <w:ind w:left="2880" w:hanging="360"/>
      </w:pPr>
    </w:lvl>
    <w:lvl w:ilvl="4" w:tplc="855A6B30">
      <w:start w:val="1"/>
      <w:numFmt w:val="lowerLetter"/>
      <w:lvlText w:val="%5."/>
      <w:lvlJc w:val="left"/>
      <w:pPr>
        <w:ind w:left="3600" w:hanging="360"/>
      </w:pPr>
    </w:lvl>
    <w:lvl w:ilvl="5" w:tplc="79BA4EE4">
      <w:start w:val="1"/>
      <w:numFmt w:val="lowerRoman"/>
      <w:lvlText w:val="%6."/>
      <w:lvlJc w:val="right"/>
      <w:pPr>
        <w:ind w:left="4320" w:hanging="180"/>
      </w:pPr>
    </w:lvl>
    <w:lvl w:ilvl="6" w:tplc="1570A722">
      <w:start w:val="1"/>
      <w:numFmt w:val="decimal"/>
      <w:lvlText w:val="%7."/>
      <w:lvlJc w:val="left"/>
      <w:pPr>
        <w:ind w:left="5040" w:hanging="360"/>
      </w:pPr>
    </w:lvl>
    <w:lvl w:ilvl="7" w:tplc="2FB6C56C">
      <w:start w:val="1"/>
      <w:numFmt w:val="lowerLetter"/>
      <w:lvlText w:val="%8."/>
      <w:lvlJc w:val="left"/>
      <w:pPr>
        <w:ind w:left="5760" w:hanging="360"/>
      </w:pPr>
    </w:lvl>
    <w:lvl w:ilvl="8" w:tplc="7B200A7E">
      <w:start w:val="1"/>
      <w:numFmt w:val="lowerRoman"/>
      <w:lvlText w:val="%9."/>
      <w:lvlJc w:val="right"/>
      <w:pPr>
        <w:ind w:left="6480" w:hanging="180"/>
      </w:pPr>
    </w:lvl>
  </w:abstractNum>
  <w:abstractNum w:abstractNumId="1" w15:restartNumberingAfterBreak="0">
    <w:nsid w:val="1ACF3F38"/>
    <w:multiLevelType w:val="hybridMultilevel"/>
    <w:tmpl w:val="F7287B62"/>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273C5F6E"/>
    <w:multiLevelType w:val="hybridMultilevel"/>
    <w:tmpl w:val="FCD88F4A"/>
    <w:lvl w:ilvl="0" w:tplc="0407000F">
      <w:start w:val="1"/>
      <w:numFmt w:val="decimal"/>
      <w:lvlText w:val="%1."/>
      <w:lvlJc w:val="left"/>
      <w:pPr>
        <w:ind w:left="1065" w:hanging="360"/>
      </w:pPr>
    </w:lvl>
    <w:lvl w:ilvl="1" w:tplc="04070019">
      <w:start w:val="1"/>
      <w:numFmt w:val="lowerLetter"/>
      <w:lvlText w:val="%2."/>
      <w:lvlJc w:val="left"/>
      <w:pPr>
        <w:ind w:left="1785" w:hanging="360"/>
      </w:pPr>
    </w:lvl>
    <w:lvl w:ilvl="2" w:tplc="0407001B">
      <w:start w:val="1"/>
      <w:numFmt w:val="lowerRoman"/>
      <w:lvlText w:val="%3."/>
      <w:lvlJc w:val="right"/>
      <w:pPr>
        <w:ind w:left="2505" w:hanging="180"/>
      </w:pPr>
    </w:lvl>
    <w:lvl w:ilvl="3" w:tplc="0407000F">
      <w:start w:val="1"/>
      <w:numFmt w:val="decimal"/>
      <w:lvlText w:val="%4."/>
      <w:lvlJc w:val="left"/>
      <w:pPr>
        <w:ind w:left="3225" w:hanging="360"/>
      </w:pPr>
    </w:lvl>
    <w:lvl w:ilvl="4" w:tplc="04070019">
      <w:start w:val="1"/>
      <w:numFmt w:val="lowerLetter"/>
      <w:lvlText w:val="%5."/>
      <w:lvlJc w:val="left"/>
      <w:pPr>
        <w:ind w:left="3945" w:hanging="360"/>
      </w:pPr>
    </w:lvl>
    <w:lvl w:ilvl="5" w:tplc="0407001B">
      <w:start w:val="1"/>
      <w:numFmt w:val="lowerRoman"/>
      <w:lvlText w:val="%6."/>
      <w:lvlJc w:val="right"/>
      <w:pPr>
        <w:ind w:left="4665" w:hanging="180"/>
      </w:pPr>
    </w:lvl>
    <w:lvl w:ilvl="6" w:tplc="0407000F">
      <w:start w:val="1"/>
      <w:numFmt w:val="decimal"/>
      <w:lvlText w:val="%7."/>
      <w:lvlJc w:val="left"/>
      <w:pPr>
        <w:ind w:left="5385" w:hanging="360"/>
      </w:pPr>
    </w:lvl>
    <w:lvl w:ilvl="7" w:tplc="04070019">
      <w:start w:val="1"/>
      <w:numFmt w:val="lowerLetter"/>
      <w:lvlText w:val="%8."/>
      <w:lvlJc w:val="left"/>
      <w:pPr>
        <w:ind w:left="6105" w:hanging="360"/>
      </w:pPr>
    </w:lvl>
    <w:lvl w:ilvl="8" w:tplc="0407001B">
      <w:start w:val="1"/>
      <w:numFmt w:val="lowerRoman"/>
      <w:lvlText w:val="%9."/>
      <w:lvlJc w:val="right"/>
      <w:pPr>
        <w:ind w:left="6825" w:hanging="180"/>
      </w:pPr>
    </w:lvl>
  </w:abstractNum>
  <w:abstractNum w:abstractNumId="3" w15:restartNumberingAfterBreak="0">
    <w:nsid w:val="288E07B1"/>
    <w:multiLevelType w:val="multilevel"/>
    <w:tmpl w:val="8C622316"/>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bCs/>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298E65BC"/>
    <w:multiLevelType w:val="multilevel"/>
    <w:tmpl w:val="43E4009C"/>
    <w:lvl w:ilvl="0">
      <w:start w:val="1"/>
      <w:numFmt w:val="decimal"/>
      <w:lvlText w:val="%1"/>
      <w:lvlJc w:val="left"/>
      <w:pPr>
        <w:tabs>
          <w:tab w:val="num" w:pos="705"/>
        </w:tabs>
        <w:ind w:left="705" w:hanging="705"/>
      </w:pPr>
      <w:rPr>
        <w:b/>
        <w:bCs/>
      </w:rPr>
    </w:lvl>
    <w:lvl w:ilvl="1">
      <w:start w:val="1"/>
      <w:numFmt w:val="decimal"/>
      <w:lvlText w:val="%1.%2"/>
      <w:lvlJc w:val="left"/>
      <w:pPr>
        <w:tabs>
          <w:tab w:val="num" w:pos="705"/>
        </w:tabs>
        <w:ind w:left="705" w:hanging="705"/>
      </w:pPr>
      <w:rPr>
        <w:b/>
        <w:bCs/>
      </w:rPr>
    </w:lvl>
    <w:lvl w:ilvl="2">
      <w:start w:val="1"/>
      <w:numFmt w:val="decimal"/>
      <w:lvlText w:val="%1.%2.%3"/>
      <w:lvlJc w:val="left"/>
      <w:pPr>
        <w:tabs>
          <w:tab w:val="num" w:pos="720"/>
        </w:tabs>
        <w:ind w:left="720" w:hanging="720"/>
      </w:pPr>
      <w:rPr>
        <w:b/>
        <w:bCs/>
      </w:rPr>
    </w:lvl>
    <w:lvl w:ilvl="3">
      <w:start w:val="1"/>
      <w:numFmt w:val="decimal"/>
      <w:lvlText w:val="%1.%2.%3.%4"/>
      <w:lvlJc w:val="left"/>
      <w:pPr>
        <w:tabs>
          <w:tab w:val="num" w:pos="720"/>
        </w:tabs>
        <w:ind w:left="720" w:hanging="720"/>
      </w:pPr>
      <w:rPr>
        <w:b/>
        <w:bCs/>
      </w:rPr>
    </w:lvl>
    <w:lvl w:ilvl="4">
      <w:start w:val="1"/>
      <w:numFmt w:val="decimal"/>
      <w:lvlText w:val="%1.%2.%3.%4.%5"/>
      <w:lvlJc w:val="left"/>
      <w:pPr>
        <w:tabs>
          <w:tab w:val="num" w:pos="1080"/>
        </w:tabs>
        <w:ind w:left="1080" w:hanging="1080"/>
      </w:pPr>
      <w:rPr>
        <w:b/>
        <w:bCs/>
      </w:rPr>
    </w:lvl>
    <w:lvl w:ilvl="5">
      <w:start w:val="1"/>
      <w:numFmt w:val="decimal"/>
      <w:lvlText w:val="%1.%2.%3.%4.%5.%6"/>
      <w:lvlJc w:val="left"/>
      <w:pPr>
        <w:tabs>
          <w:tab w:val="num" w:pos="1080"/>
        </w:tabs>
        <w:ind w:left="1080" w:hanging="1080"/>
      </w:pPr>
      <w:rPr>
        <w:b/>
        <w:bCs/>
      </w:rPr>
    </w:lvl>
    <w:lvl w:ilvl="6">
      <w:start w:val="1"/>
      <w:numFmt w:val="decimal"/>
      <w:lvlText w:val="%1.%2.%3.%4.%5.%6.%7"/>
      <w:lvlJc w:val="left"/>
      <w:pPr>
        <w:tabs>
          <w:tab w:val="num" w:pos="1440"/>
        </w:tabs>
        <w:ind w:left="1440" w:hanging="1440"/>
      </w:pPr>
      <w:rPr>
        <w:b/>
        <w:bCs/>
      </w:rPr>
    </w:lvl>
    <w:lvl w:ilvl="7">
      <w:start w:val="1"/>
      <w:numFmt w:val="decimal"/>
      <w:lvlText w:val="%1.%2.%3.%4.%5.%6.%7.%8"/>
      <w:lvlJc w:val="left"/>
      <w:pPr>
        <w:tabs>
          <w:tab w:val="num" w:pos="1440"/>
        </w:tabs>
        <w:ind w:left="1440" w:hanging="1440"/>
      </w:pPr>
      <w:rPr>
        <w:b/>
        <w:bCs/>
      </w:rPr>
    </w:lvl>
    <w:lvl w:ilvl="8">
      <w:start w:val="1"/>
      <w:numFmt w:val="decimal"/>
      <w:lvlText w:val="%1.%2.%3.%4.%5.%6.%7.%8.%9"/>
      <w:lvlJc w:val="left"/>
      <w:pPr>
        <w:tabs>
          <w:tab w:val="num" w:pos="1800"/>
        </w:tabs>
        <w:ind w:left="1800" w:hanging="1800"/>
      </w:pPr>
      <w:rPr>
        <w:b/>
        <w:bCs/>
      </w:rPr>
    </w:lvl>
  </w:abstractNum>
  <w:abstractNum w:abstractNumId="5" w15:restartNumberingAfterBreak="0">
    <w:nsid w:val="2E192E7F"/>
    <w:multiLevelType w:val="multilevel"/>
    <w:tmpl w:val="9C9203FE"/>
    <w:lvl w:ilvl="0">
      <w:start w:val="3"/>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bCs/>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75E03F8"/>
    <w:multiLevelType w:val="hybridMultilevel"/>
    <w:tmpl w:val="89564AAC"/>
    <w:lvl w:ilvl="0" w:tplc="8B6AC40C">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662852A4"/>
    <w:multiLevelType w:val="hybridMultilevel"/>
    <w:tmpl w:val="290AB48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67810739"/>
    <w:multiLevelType w:val="hybridMultilevel"/>
    <w:tmpl w:val="936E5486"/>
    <w:lvl w:ilvl="0" w:tplc="098EFB7A">
      <w:numFmt w:val="none"/>
      <w:lvlText w:val=""/>
      <w:lvlJc w:val="left"/>
      <w:pPr>
        <w:tabs>
          <w:tab w:val="num" w:pos="360"/>
        </w:tabs>
      </w:pPr>
    </w:lvl>
    <w:lvl w:ilvl="1" w:tplc="10F625BA">
      <w:start w:val="1"/>
      <w:numFmt w:val="lowerLetter"/>
      <w:lvlText w:val="%2."/>
      <w:lvlJc w:val="left"/>
      <w:pPr>
        <w:ind w:left="1440" w:hanging="360"/>
      </w:pPr>
    </w:lvl>
    <w:lvl w:ilvl="2" w:tplc="B4022DEC">
      <w:start w:val="1"/>
      <w:numFmt w:val="lowerRoman"/>
      <w:lvlText w:val="%3."/>
      <w:lvlJc w:val="right"/>
      <w:pPr>
        <w:ind w:left="2160" w:hanging="180"/>
      </w:pPr>
    </w:lvl>
    <w:lvl w:ilvl="3" w:tplc="FB3CAE32">
      <w:start w:val="1"/>
      <w:numFmt w:val="decimal"/>
      <w:lvlText w:val="%4."/>
      <w:lvlJc w:val="left"/>
      <w:pPr>
        <w:ind w:left="2880" w:hanging="360"/>
      </w:pPr>
    </w:lvl>
    <w:lvl w:ilvl="4" w:tplc="2674BBE0">
      <w:start w:val="1"/>
      <w:numFmt w:val="lowerLetter"/>
      <w:lvlText w:val="%5."/>
      <w:lvlJc w:val="left"/>
      <w:pPr>
        <w:ind w:left="3600" w:hanging="360"/>
      </w:pPr>
    </w:lvl>
    <w:lvl w:ilvl="5" w:tplc="0C4AB63C">
      <w:start w:val="1"/>
      <w:numFmt w:val="lowerRoman"/>
      <w:lvlText w:val="%6."/>
      <w:lvlJc w:val="right"/>
      <w:pPr>
        <w:ind w:left="4320" w:hanging="180"/>
      </w:pPr>
    </w:lvl>
    <w:lvl w:ilvl="6" w:tplc="B06CA7AE">
      <w:start w:val="1"/>
      <w:numFmt w:val="decimal"/>
      <w:lvlText w:val="%7."/>
      <w:lvlJc w:val="left"/>
      <w:pPr>
        <w:ind w:left="5040" w:hanging="360"/>
      </w:pPr>
    </w:lvl>
    <w:lvl w:ilvl="7" w:tplc="3CAAAB64">
      <w:start w:val="1"/>
      <w:numFmt w:val="lowerLetter"/>
      <w:lvlText w:val="%8."/>
      <w:lvlJc w:val="left"/>
      <w:pPr>
        <w:ind w:left="5760" w:hanging="360"/>
      </w:pPr>
    </w:lvl>
    <w:lvl w:ilvl="8" w:tplc="92B4B178">
      <w:start w:val="1"/>
      <w:numFmt w:val="lowerRoman"/>
      <w:lvlText w:val="%9."/>
      <w:lvlJc w:val="right"/>
      <w:pPr>
        <w:ind w:left="6480" w:hanging="180"/>
      </w:pPr>
    </w:lvl>
  </w:abstractNum>
  <w:num w:numId="1" w16cid:durableId="1218709983">
    <w:abstractNumId w:val="8"/>
  </w:num>
  <w:num w:numId="2" w16cid:durableId="330838179">
    <w:abstractNumId w:val="0"/>
  </w:num>
  <w:num w:numId="3" w16cid:durableId="1915622653">
    <w:abstractNumId w:val="6"/>
  </w:num>
  <w:num w:numId="4" w16cid:durableId="1647851774">
    <w:abstractNumId w:val="7"/>
  </w:num>
  <w:num w:numId="5" w16cid:durableId="5713498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08189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454376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240541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717779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9"/>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A41"/>
    <w:rsid w:val="000372EF"/>
    <w:rsid w:val="000A44E4"/>
    <w:rsid w:val="00152017"/>
    <w:rsid w:val="001706F9"/>
    <w:rsid w:val="00171788"/>
    <w:rsid w:val="00184BD7"/>
    <w:rsid w:val="00184DEF"/>
    <w:rsid w:val="00185940"/>
    <w:rsid w:val="001A7E92"/>
    <w:rsid w:val="001B186A"/>
    <w:rsid w:val="001E2487"/>
    <w:rsid w:val="00207BC9"/>
    <w:rsid w:val="002125D3"/>
    <w:rsid w:val="002449E1"/>
    <w:rsid w:val="00286F1E"/>
    <w:rsid w:val="00287BC0"/>
    <w:rsid w:val="002A088C"/>
    <w:rsid w:val="002E0C25"/>
    <w:rsid w:val="00320736"/>
    <w:rsid w:val="00343A7A"/>
    <w:rsid w:val="00385FC5"/>
    <w:rsid w:val="00394B60"/>
    <w:rsid w:val="00396150"/>
    <w:rsid w:val="003D00F5"/>
    <w:rsid w:val="00435487"/>
    <w:rsid w:val="0048606F"/>
    <w:rsid w:val="004C5A41"/>
    <w:rsid w:val="004D46AE"/>
    <w:rsid w:val="004D7BF8"/>
    <w:rsid w:val="00513450"/>
    <w:rsid w:val="005349A7"/>
    <w:rsid w:val="00542215"/>
    <w:rsid w:val="005F5FA8"/>
    <w:rsid w:val="00600BFB"/>
    <w:rsid w:val="00615740"/>
    <w:rsid w:val="006E6927"/>
    <w:rsid w:val="007469EA"/>
    <w:rsid w:val="00761318"/>
    <w:rsid w:val="0079734F"/>
    <w:rsid w:val="008035F6"/>
    <w:rsid w:val="00847BDE"/>
    <w:rsid w:val="008771D0"/>
    <w:rsid w:val="008C1E81"/>
    <w:rsid w:val="0090093F"/>
    <w:rsid w:val="00902D11"/>
    <w:rsid w:val="00907A65"/>
    <w:rsid w:val="009430C9"/>
    <w:rsid w:val="0095208B"/>
    <w:rsid w:val="009C4DC2"/>
    <w:rsid w:val="009F36A6"/>
    <w:rsid w:val="009F4896"/>
    <w:rsid w:val="00A53452"/>
    <w:rsid w:val="00A830C2"/>
    <w:rsid w:val="00AB0AB4"/>
    <w:rsid w:val="00AB4FE2"/>
    <w:rsid w:val="00B01A1A"/>
    <w:rsid w:val="00B234BB"/>
    <w:rsid w:val="00B34398"/>
    <w:rsid w:val="00B41BA1"/>
    <w:rsid w:val="00B430D3"/>
    <w:rsid w:val="00BA0AEF"/>
    <w:rsid w:val="00BB26C4"/>
    <w:rsid w:val="00C20152"/>
    <w:rsid w:val="00CA1002"/>
    <w:rsid w:val="00CA2413"/>
    <w:rsid w:val="00CB1272"/>
    <w:rsid w:val="00CB5F69"/>
    <w:rsid w:val="00CC7DEA"/>
    <w:rsid w:val="00CD79F5"/>
    <w:rsid w:val="00CE6D9A"/>
    <w:rsid w:val="00CE7C56"/>
    <w:rsid w:val="00D04D79"/>
    <w:rsid w:val="00DF7E35"/>
    <w:rsid w:val="00E20CB6"/>
    <w:rsid w:val="00E365F5"/>
    <w:rsid w:val="00E63B9A"/>
    <w:rsid w:val="00F038E5"/>
    <w:rsid w:val="00F11CD1"/>
    <w:rsid w:val="00F25C92"/>
    <w:rsid w:val="00F27869"/>
    <w:rsid w:val="00F741D1"/>
    <w:rsid w:val="00FA4DAA"/>
    <w:rsid w:val="00FB73E2"/>
    <w:rsid w:val="109546C8"/>
    <w:rsid w:val="31AC35D4"/>
    <w:rsid w:val="53AEFA4D"/>
    <w:rsid w:val="5CB5EE81"/>
    <w:rsid w:val="76ADA1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FCC0D"/>
  <w15:chartTrackingRefBased/>
  <w15:docId w15:val="{ADB7FA4D-D1F8-4DE6-8CEA-387BE6F6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207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20736"/>
  </w:style>
  <w:style w:type="paragraph" w:styleId="Fuzeile">
    <w:name w:val="footer"/>
    <w:basedOn w:val="Standard"/>
    <w:link w:val="FuzeileZchn"/>
    <w:uiPriority w:val="99"/>
    <w:unhideWhenUsed/>
    <w:rsid w:val="003207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20736"/>
  </w:style>
  <w:style w:type="character" w:styleId="Hyperlink">
    <w:name w:val="Hyperlink"/>
    <w:basedOn w:val="Absatz-Standardschriftart"/>
    <w:uiPriority w:val="99"/>
    <w:unhideWhenUsed/>
    <w:rsid w:val="0095208B"/>
    <w:rPr>
      <w:color w:val="0563C1" w:themeColor="hyperlink"/>
      <w:u w:val="single"/>
    </w:rPr>
  </w:style>
  <w:style w:type="character" w:styleId="NichtaufgelsteErwhnung">
    <w:name w:val="Unresolved Mention"/>
    <w:basedOn w:val="Absatz-Standardschriftart"/>
    <w:uiPriority w:val="99"/>
    <w:semiHidden/>
    <w:unhideWhenUsed/>
    <w:rsid w:val="0095208B"/>
    <w:rPr>
      <w:color w:val="605E5C"/>
      <w:shd w:val="clear" w:color="auto" w:fill="E1DFDD"/>
    </w:rPr>
  </w:style>
  <w:style w:type="paragraph" w:styleId="Listenabsatz">
    <w:name w:val="List Paragraph"/>
    <w:basedOn w:val="Standard"/>
    <w:uiPriority w:val="34"/>
    <w:qFormat/>
    <w:rsid w:val="0048606F"/>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82235">
      <w:bodyDiv w:val="1"/>
      <w:marLeft w:val="0"/>
      <w:marRight w:val="0"/>
      <w:marTop w:val="0"/>
      <w:marBottom w:val="0"/>
      <w:divBdr>
        <w:top w:val="none" w:sz="0" w:space="0" w:color="auto"/>
        <w:left w:val="none" w:sz="0" w:space="0" w:color="auto"/>
        <w:bottom w:val="none" w:sz="0" w:space="0" w:color="auto"/>
        <w:right w:val="none" w:sz="0" w:space="0" w:color="auto"/>
      </w:divBdr>
    </w:div>
    <w:div w:id="837381292">
      <w:bodyDiv w:val="1"/>
      <w:marLeft w:val="0"/>
      <w:marRight w:val="0"/>
      <w:marTop w:val="0"/>
      <w:marBottom w:val="0"/>
      <w:divBdr>
        <w:top w:val="none" w:sz="0" w:space="0" w:color="auto"/>
        <w:left w:val="none" w:sz="0" w:space="0" w:color="auto"/>
        <w:bottom w:val="none" w:sz="0" w:space="0" w:color="auto"/>
        <w:right w:val="none" w:sz="0" w:space="0" w:color="auto"/>
      </w:divBdr>
    </w:div>
    <w:div w:id="155427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50B35D075EE4C4FAF098A35E4DCA25F" ma:contentTypeVersion="11" ma:contentTypeDescription="Ein neues Dokument erstellen." ma:contentTypeScope="" ma:versionID="d6dc7439a299ebcd3818f4b877fe237b">
  <xsd:schema xmlns:xsd="http://www.w3.org/2001/XMLSchema" xmlns:xs="http://www.w3.org/2001/XMLSchema" xmlns:p="http://schemas.microsoft.com/office/2006/metadata/properties" xmlns:ns2="e1c27267-760f-4bc9-9146-a186d27cbd1b" xmlns:ns3="04aee792-6246-43ea-a829-adfb3c2d9dbd" targetNamespace="http://schemas.microsoft.com/office/2006/metadata/properties" ma:root="true" ma:fieldsID="1cf566973d41736c0fae15a9b0fab87b" ns2:_="" ns3:_="">
    <xsd:import namespace="e1c27267-760f-4bc9-9146-a186d27cbd1b"/>
    <xsd:import namespace="04aee792-6246-43ea-a829-adfb3c2d9d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27267-760f-4bc9-9146-a186d27cbd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aee792-6246-43ea-a829-adfb3c2d9dbd"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268E24-3730-420C-80B5-000AFB5DB9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D7F7E8-FAB4-4CC4-80A5-435D916FF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c27267-760f-4bc9-9146-a186d27cbd1b"/>
    <ds:schemaRef ds:uri="04aee792-6246-43ea-a829-adfb3c2d9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594087-81F3-437D-BE42-69C63419C1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1462</Words>
  <Characters>9215</Characters>
  <Application>Microsoft Office Word</Application>
  <DocSecurity>0</DocSecurity>
  <Lines>76</Lines>
  <Paragraphs>21</Paragraphs>
  <ScaleCrop>false</ScaleCrop>
  <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Prümer</dc:creator>
  <cp:keywords/>
  <dc:description/>
  <cp:lastModifiedBy>Anne Lemberg</cp:lastModifiedBy>
  <cp:revision>13</cp:revision>
  <cp:lastPrinted>2022-05-06T08:13:00Z</cp:lastPrinted>
  <dcterms:created xsi:type="dcterms:W3CDTF">2022-02-21T12:30:00Z</dcterms:created>
  <dcterms:modified xsi:type="dcterms:W3CDTF">2022-05-06T08:13:00Z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0x010100C50B35D075EE4C4FAF098A35E4DCA25F</vt:lpwstr>
  </property>
</Properties>
</file>